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94" w:rsidRDefault="001A6794" w:rsidP="001A6794">
      <w:pPr>
        <w:pStyle w:val="20"/>
        <w:shd w:val="clear" w:color="auto" w:fill="auto"/>
        <w:ind w:left="20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МИНИСТЕРСТВО СЕЛЬСКОГО ХОЗЯЙСТВА РОССИЙСКОЙ ФЕДЕРАЦИИ</w:t>
      </w:r>
    </w:p>
    <w:p w:rsidR="001A6794" w:rsidRDefault="001A6794" w:rsidP="001A6794">
      <w:pPr>
        <w:pStyle w:val="30"/>
        <w:shd w:val="clear" w:color="auto" w:fill="auto"/>
        <w:ind w:left="20"/>
        <w:rPr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A6794" w:rsidRDefault="001A6794" w:rsidP="001A6794">
      <w:pPr>
        <w:pStyle w:val="20"/>
        <w:shd w:val="clear" w:color="auto" w:fill="auto"/>
        <w:ind w:left="20"/>
        <w:rPr>
          <w:b w:val="0"/>
          <w:color w:val="000000"/>
          <w:sz w:val="24"/>
          <w:szCs w:val="24"/>
        </w:rPr>
      </w:pPr>
      <w:r>
        <w:rPr>
          <w:rStyle w:val="21"/>
          <w:sz w:val="24"/>
          <w:szCs w:val="24"/>
        </w:rPr>
        <w:t xml:space="preserve">высшего образования </w:t>
      </w:r>
      <w:r>
        <w:rPr>
          <w:b w:val="0"/>
          <w:color w:val="000000"/>
          <w:sz w:val="24"/>
          <w:szCs w:val="24"/>
        </w:rPr>
        <w:t>«Бурятская государственная сельскохозяйственная академия им. В.Р. Филиппова»</w:t>
      </w:r>
    </w:p>
    <w:p w:rsidR="001A6794" w:rsidRDefault="001A6794" w:rsidP="001A6794">
      <w:pPr>
        <w:pStyle w:val="20"/>
        <w:shd w:val="clear" w:color="auto" w:fill="auto"/>
        <w:ind w:left="20"/>
      </w:pPr>
    </w:p>
    <w:p w:rsidR="001A6794" w:rsidRDefault="001A6794" w:rsidP="001A6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Истории</w:t>
      </w:r>
    </w:p>
    <w:p w:rsidR="001A6794" w:rsidRDefault="001A6794" w:rsidP="001A6794">
      <w:pPr>
        <w:pStyle w:val="40"/>
        <w:shd w:val="clear" w:color="auto" w:fill="auto"/>
        <w:spacing w:before="0"/>
        <w:ind w:left="20"/>
        <w:rPr>
          <w:color w:val="000000"/>
        </w:rPr>
      </w:pPr>
    </w:p>
    <w:p w:rsidR="001A6794" w:rsidRDefault="001A6794" w:rsidP="001A6794">
      <w:pPr>
        <w:pStyle w:val="40"/>
        <w:shd w:val="clear" w:color="auto" w:fill="auto"/>
        <w:spacing w:before="0" w:line="276" w:lineRule="auto"/>
        <w:ind w:left="20"/>
        <w:rPr>
          <w:color w:val="000000"/>
        </w:rPr>
      </w:pPr>
    </w:p>
    <w:p w:rsidR="001A6794" w:rsidRDefault="001A6794" w:rsidP="001A6794">
      <w:pPr>
        <w:pStyle w:val="40"/>
        <w:shd w:val="clear" w:color="auto" w:fill="auto"/>
        <w:spacing w:before="0" w:line="276" w:lineRule="auto"/>
        <w:ind w:left="20"/>
      </w:pPr>
      <w:r>
        <w:rPr>
          <w:color w:val="000000"/>
        </w:rPr>
        <w:t>ОТЧЕТ</w:t>
      </w:r>
    </w:p>
    <w:p w:rsidR="001A6794" w:rsidRDefault="001A6794" w:rsidP="001A6794">
      <w:pPr>
        <w:pStyle w:val="40"/>
        <w:shd w:val="clear" w:color="auto" w:fill="auto"/>
        <w:spacing w:before="0" w:line="276" w:lineRule="auto"/>
        <w:ind w:left="20"/>
        <w:rPr>
          <w:color w:val="000000"/>
        </w:rPr>
      </w:pPr>
      <w:r>
        <w:rPr>
          <w:color w:val="000000"/>
        </w:rPr>
        <w:t xml:space="preserve">ПО ПЕДАГОГИЧЕСКОЙ ПРАКТИКЕ </w:t>
      </w:r>
    </w:p>
    <w:p w:rsidR="001A6794" w:rsidRDefault="001A6794" w:rsidP="001A6794">
      <w:pPr>
        <w:pStyle w:val="40"/>
        <w:shd w:val="clear" w:color="auto" w:fill="auto"/>
        <w:spacing w:before="0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кафедре История</w:t>
      </w:r>
    </w:p>
    <w:p w:rsidR="001A6794" w:rsidRDefault="001A6794" w:rsidP="001A6794">
      <w:pPr>
        <w:pStyle w:val="40"/>
        <w:shd w:val="clear" w:color="auto" w:fill="auto"/>
        <w:spacing w:before="0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A6794" w:rsidRDefault="001A6794" w:rsidP="001A6794">
      <w:pPr>
        <w:pStyle w:val="40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Направление подготовки                      46.06.01. Исторические науки и археология</w:t>
      </w: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Направленность                                                       07.00.02. Отечественная история</w:t>
      </w: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Аспирант                                                                      </w:t>
      </w:r>
      <w:proofErr w:type="spellStart"/>
      <w:r>
        <w:rPr>
          <w:b w:val="0"/>
          <w:sz w:val="28"/>
          <w:szCs w:val="28"/>
        </w:rPr>
        <w:t>Дамбаев</w:t>
      </w:r>
      <w:proofErr w:type="spellEnd"/>
      <w:r>
        <w:rPr>
          <w:b w:val="0"/>
          <w:sz w:val="28"/>
          <w:szCs w:val="28"/>
        </w:rPr>
        <w:t xml:space="preserve"> Дмитрий Николаевич</w:t>
      </w: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Аттестация                                                                                                           Зачет</w:t>
      </w: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практики                                                  Зайцева Любовь Алексеевна</w:t>
      </w: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</w:p>
    <w:p w:rsidR="001A6794" w:rsidRDefault="001A6794" w:rsidP="001A6794">
      <w:pPr>
        <w:pStyle w:val="40"/>
        <w:shd w:val="clear" w:color="auto" w:fill="auto"/>
        <w:spacing w:before="0"/>
        <w:ind w:left="-42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кафедрой                                             Яковлев Александр Леонидович</w:t>
      </w:r>
    </w:p>
    <w:p w:rsidR="001A6794" w:rsidRDefault="001A6794" w:rsidP="001A67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794" w:rsidRDefault="001A6794" w:rsidP="001A6794"/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67012F">
      <w:pPr>
        <w:spacing w:after="1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1A6794" w:rsidRDefault="001A6794" w:rsidP="001A67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педагогической практике аспиранта кафедры истории</w:t>
      </w:r>
    </w:p>
    <w:p w:rsidR="001A6794" w:rsidRDefault="001A6794" w:rsidP="001A67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«БГСХА им. В.Р. Филиппова» по специальности 07.00.02. «Отечественная история»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Николаевича</w:t>
      </w:r>
    </w:p>
    <w:p w:rsidR="001A6794" w:rsidRDefault="001A6794" w:rsidP="001A679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 (руководитель практики): д.и.н., профессор Зайцева Любовь Алексеевна</w:t>
      </w:r>
    </w:p>
    <w:p w:rsidR="001A6794" w:rsidRDefault="001A6794" w:rsidP="001A679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работа аспиранта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Д.Н.</w:t>
      </w:r>
    </w:p>
    <w:p w:rsidR="001A6794" w:rsidRDefault="001A6794" w:rsidP="001A679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Посещение лекций.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прохождения педагогической практики мною посещено 3 лекционных занятия преподавателей кафедры истории: 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Лекция д.и.н., профессора Зайцевой Л.А. по дисциплине «История» у студентов 1 курса Гуманитарного факультета. Тема лекции: «Реформы Петра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(20.11.15);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Лекция д.и.н., профессора Зайцевой Л.А. по дисциплине «История» у студентов 1 курса Гуманитарного факультета. Тема лекции: « Реформы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контрреформы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(18.11.15);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Открытая лекция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.и.н.,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Семеновой Е.Е. по дисциплине «История» у студентов 1 курса агрономического колледжа. Тема лекции: « СССР в 1946-1964 гг.»(8.12.16).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Чтение лекций.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прохождения педагогической практики мною подготовлено 2 лекции: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Лекция по дисциплине «История» для студентов 1 курса Гуманитарного факультета. Тема лекции: «Петровские преобразования в России»(12.11.15);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Лекция по дисциплине «История» для студентов 1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лекции: «Реформы и контрреформы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(20.11.15).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Семинарские занятия.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прохождения педагогической практики мною подготовлено и проведено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занятия: «Противоречия социально-экономического и политического развития СССР в 20-30-е гг.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(19.11.15);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Семинарское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Гуманитарного факультета. Тема занятия: «Социально-экономическое развитие России в конце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вв.» (17.12.15);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занятия: «Мир в условиях глобализации» (4.03.16);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факультета. Тема занятия: «Послевоенное устройство мира (1945-1960 гг.)» (20.03.16);</w:t>
      </w:r>
    </w:p>
    <w:p w:rsidR="001A6794" w:rsidRDefault="001A6794" w:rsidP="001A6794">
      <w:pPr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1A6794" w:rsidRDefault="001A6794" w:rsidP="001A6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факультета. Тема занятия: «Правление Ивана Грозного» (15.11.16);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еминарское занятие по дисциплине «История» у студентов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занятия: «Реформы Петра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(15.11.16).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Прием модулей.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 педагогической практики принял участие в приеме модулей: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Модуль №1, 2 в группе 6103,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(октябрь, декабрь 2015 г.);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Модуль №2, 3 в группе 6104,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(октябрь, декабрь 2016 г.);</w:t>
      </w:r>
    </w:p>
    <w:p w:rsidR="001A6794" w:rsidRDefault="001A6794" w:rsidP="001A67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Модуль №1 в группе 7101,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Гуманитарный факультет (октябрь 2016).</w:t>
      </w:r>
    </w:p>
    <w:p w:rsidR="001A6794" w:rsidRDefault="001A6794" w:rsidP="001A67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Заседания кафедры. </w:t>
      </w:r>
      <w:r>
        <w:rPr>
          <w:rFonts w:ascii="Times New Roman" w:hAnsi="Times New Roman" w:cs="Times New Roman"/>
          <w:sz w:val="28"/>
          <w:szCs w:val="28"/>
        </w:rPr>
        <w:t>Ежемесячно присутствовал на заседаниях кафедры в течение 2015-2016 учебного года. С отчетом выступил на заседании кафедры 19 октября 2016 года и 20 февраля 2017 года. На заседании кафедры обсуждены три статьи, подготовленные для журналов ВАК – «Известия Алтайского государственного университета», «Вестник Томского государственного университета. История», «Проблемы социально-экономического развития Сибири»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Братск).</w:t>
      </w: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Участвовал в анализе посещенной лекции </w:t>
      </w:r>
      <w:r>
        <w:rPr>
          <w:rFonts w:ascii="Times New Roman" w:hAnsi="Times New Roman" w:cs="Times New Roman"/>
          <w:sz w:val="28"/>
          <w:szCs w:val="28"/>
        </w:rPr>
        <w:t xml:space="preserve">доцента Семеновой Е.Е. </w:t>
      </w: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записано в тетради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преподавателей (8.12.16)</w:t>
      </w: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Воспитательная и общественная работа со студентами.</w:t>
      </w:r>
    </w:p>
    <w:p w:rsidR="001A6794" w:rsidRDefault="001A6794" w:rsidP="001A67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качестве члена жюри участвовал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олимпиады по Отечественной истории.  (25 февраля 2016 г., БГСХА им. В.Р. Филиппова);</w:t>
      </w:r>
    </w:p>
    <w:p w:rsidR="001A6794" w:rsidRDefault="001A6794" w:rsidP="001A67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качестве члена жюри участвовал в работе научной студенческой конференции, посвященной 85-летию БГСХА им. В.Р. Филиппова, 350-летию города Улан-Удэ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 2016 г., БГСХА им. В.Р. Филиппова);</w:t>
      </w:r>
    </w:p>
    <w:p w:rsidR="001A6794" w:rsidRDefault="001A6794" w:rsidP="001A67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качестве члена жюри участвовал в конкурсе на лучшую студенческую работу, посвященном 85-летию БГСХА им. В.Р. Филиппова (декабрь 2016 год);</w:t>
      </w:r>
    </w:p>
    <w:p w:rsidR="001A6794" w:rsidRDefault="001A6794" w:rsidP="001A67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ноябре 2016 года была совершена поездка совместно с преподавателями кафедры истории и студентами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курсов Гуманитарного факультета в музей им. Н. Бестужева в поселок Новоселенгинск. </w:t>
      </w:r>
    </w:p>
    <w:p w:rsidR="001A6794" w:rsidRDefault="001A6794" w:rsidP="001A67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794" w:rsidRDefault="001A6794" w:rsidP="001A67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 был заслушан на заседании кафедры 20 февраля 2017 г., протокол № 2.</w:t>
      </w:r>
    </w:p>
    <w:p w:rsidR="001A6794" w:rsidRDefault="001A6794" w:rsidP="001A67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прилагаются: конспект лекции, самоанализ семинарского занятия, план-отчет, отзыв руководителя, заключение кафедры.</w:t>
      </w:r>
    </w:p>
    <w:p w:rsidR="001A6794" w:rsidRDefault="001A6794" w:rsidP="001A67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794" w:rsidRDefault="001A6794" w:rsidP="001A6794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794" w:rsidRDefault="001A6794" w:rsidP="001A6794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Д.Н.</w:t>
      </w:r>
    </w:p>
    <w:p w:rsidR="001A6794" w:rsidRDefault="001A6794" w:rsidP="001A6794">
      <w:pPr>
        <w:pStyle w:val="a3"/>
        <w:spacing w:line="360" w:lineRule="auto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94" w:rsidRDefault="001A6794" w:rsidP="001A67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794" w:rsidRDefault="001A6794" w:rsidP="001A6794"/>
    <w:p w:rsidR="0067012F" w:rsidRDefault="0067012F" w:rsidP="001A6794"/>
    <w:p w:rsidR="0067012F" w:rsidRDefault="0067012F" w:rsidP="001A6794"/>
    <w:p w:rsidR="0067012F" w:rsidRPr="00073876" w:rsidRDefault="0067012F" w:rsidP="00670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ПЛАН-ОТЧЕТ </w:t>
      </w:r>
    </w:p>
    <w:p w:rsidR="0067012F" w:rsidRPr="00073876" w:rsidRDefault="0067012F" w:rsidP="00670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76">
        <w:rPr>
          <w:rFonts w:ascii="Times New Roman" w:hAnsi="Times New Roman" w:cs="Times New Roman"/>
          <w:b/>
          <w:sz w:val="28"/>
          <w:szCs w:val="28"/>
        </w:rPr>
        <w:t xml:space="preserve">по педагогической практике аспиранта </w:t>
      </w:r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истории</w:t>
      </w:r>
    </w:p>
    <w:p w:rsidR="0067012F" w:rsidRPr="00073876" w:rsidRDefault="0067012F" w:rsidP="00670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«БГСХА им. В.Р. Филиппова» по специальности 07.00.02. «Отечественная история» </w:t>
      </w:r>
      <w:proofErr w:type="spellStart"/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Дамбаева</w:t>
      </w:r>
      <w:proofErr w:type="spellEnd"/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Дмитрия Николаевича</w:t>
      </w:r>
    </w:p>
    <w:p w:rsidR="0067012F" w:rsidRPr="00073876" w:rsidRDefault="0067012F" w:rsidP="0067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Научный руководитель (руководитель практики): </w:t>
      </w:r>
    </w:p>
    <w:p w:rsidR="0067012F" w:rsidRPr="00073876" w:rsidRDefault="0067012F" w:rsidP="0067012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д.и.н., профессор Зайцева Любовь Алексеевна</w:t>
      </w:r>
    </w:p>
    <w:p w:rsidR="0067012F" w:rsidRPr="00073876" w:rsidRDefault="0067012F" w:rsidP="0067012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71" w:type="dxa"/>
        <w:tblLook w:val="04A0"/>
      </w:tblPr>
      <w:tblGrid>
        <w:gridCol w:w="594"/>
        <w:gridCol w:w="3346"/>
        <w:gridCol w:w="1897"/>
        <w:gridCol w:w="1913"/>
        <w:gridCol w:w="1921"/>
      </w:tblGrid>
      <w:tr w:rsidR="0067012F" w:rsidRPr="00073876" w:rsidTr="002B154F">
        <w:trPr>
          <w:trHeight w:val="1080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работе (дисциплина, курс, группа, преподаватель, мероприятие)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сроки проведения планируемой работы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руководителя о выполнении</w:t>
            </w:r>
          </w:p>
        </w:tc>
      </w:tr>
      <w:tr w:rsidR="0067012F" w:rsidRPr="00073876" w:rsidTr="002B154F">
        <w:trPr>
          <w:trHeight w:val="1556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лекции по дисциплине «История» для студентов 1 курса Гуманитарного факультета, группа 7101. Тема лекции: «Петровские преобразования в России»; преподаватель: проф. Зайцева Л.А.  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5.11.15 – 12.11.15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цели достигла</w:t>
            </w:r>
          </w:p>
        </w:tc>
      </w:tr>
      <w:tr w:rsidR="0067012F" w:rsidRPr="00073876" w:rsidTr="002B154F">
        <w:trPr>
          <w:trHeight w:val="1326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лекции по дисциплине «История» для студентов 1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группа 6104. Тема лекции: «Реформы и контрреформы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12.11.15 – 20.11.15 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цели достигла</w:t>
            </w:r>
          </w:p>
        </w:tc>
      </w:tr>
      <w:tr w:rsidR="0067012F" w:rsidRPr="00073876" w:rsidTr="002B154F">
        <w:trPr>
          <w:trHeight w:val="475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№2, 3  у студентов 1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группа 6103.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декабрь 2015 г.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контроль знаний у студентов.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№2: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– 70 баллов – 9 человек.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№3: 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– 70 бал. – 6 чел.;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71-85 – 3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</w:tr>
      <w:tr w:rsidR="0067012F" w:rsidRPr="00073876" w:rsidTr="002B154F">
        <w:trPr>
          <w:trHeight w:val="490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группа 6103 Тема занятия: «Противоречия социально-экономического и политического развития СССР в 20-30-е гг.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12.11.15 – 19.11.15.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проведен на достаточно высоком научно-методическом уровне</w:t>
            </w:r>
          </w:p>
        </w:tc>
      </w:tr>
      <w:tr w:rsidR="0067012F" w:rsidRPr="00073876" w:rsidTr="002B154F">
        <w:trPr>
          <w:trHeight w:val="490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Гуманитарного факультета, группа 7101. Тема занятия: «Социально-экономическое развитие России в конце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вв.».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10.12.15 – 17.12.15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цели достиг</w:t>
            </w:r>
          </w:p>
        </w:tc>
      </w:tr>
      <w:tr w:rsidR="0067012F" w:rsidRPr="00073876" w:rsidTr="002B154F">
        <w:trPr>
          <w:trHeight w:val="490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группа 6103. Тема занятия: «Мир в условиях глобализации».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26.02.16 – 4.03.16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проведен на достаточно высоком уровне</w:t>
            </w:r>
          </w:p>
        </w:tc>
      </w:tr>
      <w:tr w:rsidR="0067012F" w:rsidRPr="00073876" w:rsidTr="002B154F">
        <w:trPr>
          <w:trHeight w:val="490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Гуманитарного факультета, группа 7101. Тема занятия: «Послевоенное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 мира (1945-1960 гг.)».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12.03.16 – 20.03.16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отвечает всем требованиям. Цели достигнуты</w:t>
            </w:r>
          </w:p>
        </w:tc>
      </w:tr>
      <w:tr w:rsidR="0067012F" w:rsidRPr="00073876" w:rsidTr="002B154F">
        <w:trPr>
          <w:trHeight w:val="504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r w:rsidRPr="00073876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факультета, группа 5101. Тема занятия: «Правление Ивана Грозного». Преподаватель: доцент </w:t>
            </w:r>
            <w:proofErr w:type="spellStart"/>
            <w:r w:rsidRPr="00073876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07387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8.11.16 – 15.11.16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проведен, поставленные цели выполнены</w:t>
            </w:r>
          </w:p>
        </w:tc>
      </w:tr>
      <w:tr w:rsidR="0067012F" w:rsidRPr="00073876" w:rsidTr="002B154F">
        <w:trPr>
          <w:trHeight w:val="504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семинарского занятия по дисциплине «История» у студентов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группа 6104. Тема занятия: «Реформы Петра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07387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доцент </w:t>
            </w:r>
            <w:proofErr w:type="spellStart"/>
            <w:r w:rsidRPr="00073876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07387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8.11.16 – 15.11.16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цели достиг</w:t>
            </w:r>
          </w:p>
        </w:tc>
      </w:tr>
      <w:tr w:rsidR="0067012F" w:rsidRPr="00073876" w:rsidTr="002B154F">
        <w:trPr>
          <w:trHeight w:val="504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модулей №2, 3 у студентов 1 курса </w:t>
            </w:r>
            <w:proofErr w:type="spellStart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ИЗКиМ</w:t>
            </w:r>
            <w:proofErr w:type="spellEnd"/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группа 6104. 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– декабрь 2016 г.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контроль знаний у студентов.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№ 2: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56-70 баллов – 8 человек;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От71-85 бал. – 2 чел.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№3: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56-70 баллов – 9 чел.;</w:t>
            </w:r>
          </w:p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От71-85 бал. – 2 чел.</w:t>
            </w:r>
          </w:p>
        </w:tc>
      </w:tr>
      <w:tr w:rsidR="0067012F" w:rsidRPr="00073876" w:rsidTr="002B154F">
        <w:trPr>
          <w:trHeight w:val="504"/>
        </w:trPr>
        <w:tc>
          <w:tcPr>
            <w:tcW w:w="491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3" w:type="dxa"/>
          </w:tcPr>
          <w:p w:rsidR="0067012F" w:rsidRPr="00073876" w:rsidRDefault="0067012F" w:rsidP="002B154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модуля №1 у студентов 1 курса Гуманитарного факультета, группа 7101.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Преподаватель: проф. Зайцева Л.А.</w:t>
            </w:r>
          </w:p>
        </w:tc>
        <w:tc>
          <w:tcPr>
            <w:tcW w:w="1916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1920" w:type="dxa"/>
          </w:tcPr>
          <w:p w:rsidR="0067012F" w:rsidRPr="00073876" w:rsidRDefault="0067012F" w:rsidP="002B154F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2016 г.</w:t>
            </w:r>
          </w:p>
        </w:tc>
        <w:tc>
          <w:tcPr>
            <w:tcW w:w="1921" w:type="dxa"/>
          </w:tcPr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контроль знаний у студентов.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Модуль №1:</w:t>
            </w:r>
          </w:p>
          <w:p w:rsidR="0067012F" w:rsidRPr="00073876" w:rsidRDefault="0067012F" w:rsidP="002B1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56 – 70 баллов – 13 человек;</w:t>
            </w:r>
          </w:p>
          <w:p w:rsidR="0067012F" w:rsidRPr="00073876" w:rsidRDefault="0067012F" w:rsidP="002B154F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От71-85 бал.  – 7 чел.</w:t>
            </w:r>
          </w:p>
        </w:tc>
      </w:tr>
    </w:tbl>
    <w:p w:rsidR="0067012F" w:rsidRPr="00073876" w:rsidRDefault="0067012F" w:rsidP="0067012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2F" w:rsidRPr="00073876" w:rsidRDefault="0067012F" w:rsidP="0067012F">
      <w:pPr>
        <w:rPr>
          <w:rFonts w:ascii="Times New Roman" w:hAnsi="Times New Roman" w:cs="Times New Roman"/>
          <w:b/>
          <w:sz w:val="28"/>
          <w:szCs w:val="28"/>
        </w:rPr>
      </w:pPr>
    </w:p>
    <w:p w:rsidR="0067012F" w:rsidRPr="00073876" w:rsidRDefault="0067012F" w:rsidP="0067012F">
      <w:pPr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Руководитель практики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3876">
        <w:rPr>
          <w:rFonts w:ascii="Times New Roman" w:hAnsi="Times New Roman" w:cs="Times New Roman"/>
          <w:sz w:val="28"/>
          <w:szCs w:val="28"/>
        </w:rPr>
        <w:t>д.и.н., проф. Зайцева Л.А.</w:t>
      </w:r>
    </w:p>
    <w:p w:rsidR="0067012F" w:rsidRPr="00073876" w:rsidRDefault="0067012F" w:rsidP="0067012F">
      <w:pPr>
        <w:rPr>
          <w:rFonts w:ascii="Times New Roman" w:hAnsi="Times New Roman" w:cs="Times New Roman"/>
          <w:sz w:val="28"/>
          <w:szCs w:val="28"/>
        </w:rPr>
      </w:pPr>
    </w:p>
    <w:p w:rsidR="0067012F" w:rsidRPr="00073876" w:rsidRDefault="0067012F" w:rsidP="0067012F">
      <w:pPr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Аспирант                                                                                           </w:t>
      </w:r>
      <w:proofErr w:type="spellStart"/>
      <w:r w:rsidRPr="00073876"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 w:rsidRPr="00073876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67012F" w:rsidRPr="00073876" w:rsidRDefault="0067012F" w:rsidP="00670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2F" w:rsidRPr="00073876" w:rsidRDefault="0067012F" w:rsidP="00670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2F" w:rsidRPr="00073876" w:rsidRDefault="0067012F" w:rsidP="00670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Заключение кафедры </w:t>
      </w:r>
    </w:p>
    <w:p w:rsidR="0067012F" w:rsidRPr="00073876" w:rsidRDefault="0067012F" w:rsidP="0067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Аспирант </w:t>
      </w:r>
      <w:proofErr w:type="spellStart"/>
      <w:r w:rsidRPr="00073876"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 w:rsidRPr="00073876">
        <w:rPr>
          <w:rFonts w:ascii="Times New Roman" w:hAnsi="Times New Roman" w:cs="Times New Roman"/>
          <w:sz w:val="28"/>
          <w:szCs w:val="28"/>
        </w:rPr>
        <w:t xml:space="preserve"> Д.Н. выполнил намеченный план, учебные занятия проведены в соответствии с требованиями. Замечаний, нарушений нет. Педагогическая практика зачтена.</w:t>
      </w:r>
    </w:p>
    <w:p w:rsidR="0067012F" w:rsidRPr="00073876" w:rsidRDefault="0067012F" w:rsidP="00670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2F" w:rsidRPr="00073876" w:rsidRDefault="0067012F" w:rsidP="00670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2F" w:rsidRPr="00073876" w:rsidRDefault="0067012F" w:rsidP="0067012F">
      <w:pPr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Руководитель практики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876">
        <w:rPr>
          <w:rFonts w:ascii="Times New Roman" w:hAnsi="Times New Roman" w:cs="Times New Roman"/>
          <w:sz w:val="28"/>
          <w:szCs w:val="28"/>
        </w:rPr>
        <w:t xml:space="preserve">  д.и.н., проф. Зайцева Л.А.</w:t>
      </w:r>
    </w:p>
    <w:p w:rsidR="0067012F" w:rsidRPr="00073876" w:rsidRDefault="0067012F" w:rsidP="0067012F">
      <w:pPr>
        <w:rPr>
          <w:rFonts w:ascii="Times New Roman" w:hAnsi="Times New Roman" w:cs="Times New Roman"/>
          <w:sz w:val="28"/>
          <w:szCs w:val="28"/>
        </w:rPr>
      </w:pPr>
      <w:r w:rsidRPr="00073876">
        <w:rPr>
          <w:rFonts w:ascii="Times New Roman" w:hAnsi="Times New Roman" w:cs="Times New Roman"/>
          <w:sz w:val="28"/>
          <w:szCs w:val="28"/>
        </w:rPr>
        <w:t xml:space="preserve">Зав. кафедрой                                                               </w:t>
      </w:r>
      <w:proofErr w:type="gramStart"/>
      <w:r w:rsidRPr="000738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3876">
        <w:rPr>
          <w:rFonts w:ascii="Times New Roman" w:hAnsi="Times New Roman" w:cs="Times New Roman"/>
          <w:sz w:val="28"/>
          <w:szCs w:val="28"/>
        </w:rPr>
        <w:t>.и.н., доц. Яковлев А.Л.</w:t>
      </w:r>
    </w:p>
    <w:p w:rsidR="0067012F" w:rsidRPr="00073876" w:rsidRDefault="0067012F" w:rsidP="0067012F">
      <w:pPr>
        <w:rPr>
          <w:rFonts w:ascii="Times New Roman" w:hAnsi="Times New Roman" w:cs="Times New Roman"/>
          <w:b/>
          <w:sz w:val="28"/>
          <w:szCs w:val="28"/>
        </w:rPr>
      </w:pPr>
    </w:p>
    <w:p w:rsidR="007C48FD" w:rsidRDefault="007C48FD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 w:rsidP="00670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</w:t>
      </w:r>
    </w:p>
    <w:p w:rsidR="0067012F" w:rsidRDefault="0067012F" w:rsidP="00670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семинарского занятия</w:t>
      </w:r>
    </w:p>
    <w:p w:rsidR="0067012F" w:rsidRDefault="0067012F" w:rsidP="00670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истории БГСХА им В.Р. Филиппова</w:t>
      </w:r>
    </w:p>
    <w:p w:rsidR="0067012F" w:rsidRDefault="0067012F" w:rsidP="006701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67012F" w:rsidRDefault="0067012F" w:rsidP="006701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семинарского занятия по теме: </w:t>
      </w:r>
      <w:r w:rsidRPr="007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«Противоречия социально-экономического и политического развития СССР в 20-30-е гг. </w:t>
      </w:r>
      <w:r w:rsidRPr="00727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дисциплины «История» проведенного «19» ноября 2015 г. 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12F" w:rsidRPr="003C74D6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4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к семинарскому занятию. Цели и задачи.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2015 года</w:t>
      </w:r>
      <w:r w:rsidRPr="0009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семинарское занятие у студентов 1 курса группы 6103 института землеустройства, кадастров и мелиорации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дисциплине «История» на тему:   </w:t>
      </w:r>
      <w:r w:rsidRPr="007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«Противоречия социально-экономического и политического развития СССР в 20-30-е гг. </w:t>
      </w:r>
      <w:r w:rsidRPr="00727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727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семинарского заняти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самостоятельности мышления и творческой активности студентов по теме семинарского занятия.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семинарского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закрепление, углубление и расширение знаний студентов;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способностей по аргументации студентами своей точки зрения;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студентами достигнутого уровня теоретической подготовки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занятия был разработан подробный план-конспект занятия.</w:t>
      </w:r>
    </w:p>
    <w:p w:rsidR="0067012F" w:rsidRDefault="0067012F" w:rsidP="00670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семинарского занятия.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5 минут были уделены организационным мероприятиям: подготовка аудитории к занятию, отметка присутствующих.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Последующие 7-10 минут были посвящены краткому анализу предыдущего семинарского занятия, обозначены цели и задачи семинара о противоречиях социально-экономического развития СССР.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на рассмотрение было представлено 3 вопроса:</w:t>
      </w:r>
    </w:p>
    <w:p w:rsidR="0067012F" w:rsidRDefault="0067012F" w:rsidP="006701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экономическая политика: мероприятия, итоги.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НЭПа</w:t>
      </w:r>
      <w:proofErr w:type="spellEnd"/>
    </w:p>
    <w:p w:rsidR="0067012F" w:rsidRDefault="0067012F" w:rsidP="006701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индустриализации в СССР: методы и результаты</w:t>
      </w:r>
    </w:p>
    <w:p w:rsidR="0067012F" w:rsidRPr="00A81476" w:rsidRDefault="0067012F" w:rsidP="006701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Коллективизация в СССР: причины, методы проведения, итоги</w:t>
      </w:r>
    </w:p>
    <w:p w:rsidR="0067012F" w:rsidRPr="00490AB0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вопрос для обсуждения было уделено </w:t>
      </w:r>
      <w:r w:rsidRPr="00816C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В обсуждении первого вопроса приняли участие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Белчээ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Ай-кат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второго вопроса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Кочетов Анатолий, Кравцов Владимир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третьего вопроса – Кочетов Анатолий,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12F" w:rsidRPr="00D34B85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докладами выступили студенты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Белчээ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Ай-кат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Студенты-докладчики достаточно подробно раскрыли темы своих докладов, но затруднились ответить на дополнительные вопросы.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каждого докладчика регламентировалось 7-10 минутами и 5 минут отводилось на обсуждение доклада.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обсуждением докладов выступили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Виктор.</w:t>
      </w:r>
    </w:p>
    <w:p w:rsidR="0067012F" w:rsidRDefault="0067012F" w:rsidP="006701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активно включались в процесс обсуждения, который зачастую перерастал в дискуссионную форму. В этом плане наиболее активно проявили себя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Кочетов Анатолий,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Будажапов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Белчээ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Ай-кат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обсуждения было дано итоговое заключение преподавателя.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занятия (10-15 мин) были подведены итоги по каждому вопросу, дан анализ ответов студентов, объявлены оценки, даны темы докладов и вопросы на следующее семинарское занятие по теме: «Великая Отечественная война».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Заключение.</w:t>
      </w:r>
    </w:p>
    <w:p w:rsidR="0067012F" w:rsidRPr="00922C16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семинарское занятие достигло поставленной цели. В целях успешности проведения занятия было рационально распределено время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его этап. На первом этапе было уделено внимание повторению пройденного материала. Следующий (основной) этап включал в себя: обсуждение-дискуссия по поставленным вопросам и выступление докладчиков. На этом этапе были выявлены наиболее активные студенты. Заключительный этап предусматривал закрепление пройденного материала и подведение итогов. Была определена тема следующего семинарского занятия, вопросы, доклады.</w:t>
      </w:r>
    </w:p>
    <w:p w:rsidR="0067012F" w:rsidRPr="0067012F" w:rsidRDefault="0067012F" w:rsidP="0067012F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2F" w:rsidRPr="0067012F" w:rsidRDefault="0067012F" w:rsidP="0067012F">
      <w:pPr>
        <w:pStyle w:val="a3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2F" w:rsidRPr="00D34B85" w:rsidRDefault="0067012F" w:rsidP="0067012F">
      <w:pPr>
        <w:pStyle w:val="a3"/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2F" w:rsidRPr="0072774E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/>
    <w:p w:rsidR="0067012F" w:rsidRDefault="0067012F" w:rsidP="006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Pr="00E77981">
        <w:rPr>
          <w:rFonts w:ascii="Times New Roman" w:hAnsi="Times New Roman" w:cs="Times New Roman"/>
          <w:b/>
          <w:sz w:val="28"/>
          <w:szCs w:val="28"/>
        </w:rPr>
        <w:t xml:space="preserve"> лекции </w:t>
      </w:r>
    </w:p>
    <w:p w:rsidR="0067012F" w:rsidRDefault="0067012F" w:rsidP="006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аспиранта кафедры истории «БГСХА им. В.Р. Филиппова»</w:t>
      </w:r>
    </w:p>
    <w:p w:rsidR="0067012F" w:rsidRDefault="0067012F" w:rsidP="006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</w:t>
      </w:r>
    </w:p>
    <w:p w:rsidR="0067012F" w:rsidRDefault="0067012F" w:rsidP="0067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2F" w:rsidRDefault="0067012F" w:rsidP="006701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лекции: «Россия в эпоху петровских преобразований»</w:t>
      </w: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81">
        <w:rPr>
          <w:rFonts w:ascii="Times New Roman" w:hAnsi="Times New Roman" w:cs="Times New Roman"/>
          <w:b/>
          <w:sz w:val="28"/>
          <w:szCs w:val="28"/>
          <w:u w:val="single"/>
        </w:rPr>
        <w:t>Цель лекции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знания студентов о причинах, ходе и последствиях реформ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; особенностях утверждения и укрепления абсолютизма, сочетавшихся с процессом начала модернизации России.</w:t>
      </w: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81">
        <w:rPr>
          <w:rFonts w:ascii="Times New Roman" w:hAnsi="Times New Roman" w:cs="Times New Roman"/>
          <w:b/>
          <w:sz w:val="28"/>
          <w:szCs w:val="28"/>
          <w:u w:val="single"/>
        </w:rPr>
        <w:t>План лекции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67012F" w:rsidRDefault="0067012F" w:rsidP="006701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петровских преобразований.</w:t>
      </w:r>
    </w:p>
    <w:p w:rsidR="0067012F" w:rsidRDefault="0067012F" w:rsidP="006701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Реформы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7012F" w:rsidRDefault="0067012F" w:rsidP="0067012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преобразовательной деятельности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67012F" w:rsidRDefault="0067012F" w:rsidP="006701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Ключевский В.О. Русская история. Полный курс лекций в 3 кн. Кн. 2. – М.: Мысль, 1993. – 584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012F" w:rsidRDefault="0067012F" w:rsidP="006701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Самые знаменитые реформаторы России. – М., 2002</w:t>
      </w:r>
    </w:p>
    <w:p w:rsidR="0067012F" w:rsidRDefault="0067012F" w:rsidP="006701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Н.И. Петр Великий – М., 1988</w:t>
      </w:r>
    </w:p>
    <w:p w:rsidR="0067012F" w:rsidRDefault="0067012F" w:rsidP="006701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Тысячелетие Российской империи. Энциклопедический справочник. – СПб.: ИД «Весь», 2004. – 464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012F" w:rsidRPr="00E30FF5" w:rsidRDefault="0067012F" w:rsidP="006701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А.С., Георгиев В.А., Георгиева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История России. Учебник. – М., 2001 </w:t>
      </w: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12F" w:rsidRDefault="0067012F" w:rsidP="00670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12F" w:rsidRDefault="0067012F" w:rsidP="006701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C3A">
        <w:rPr>
          <w:rFonts w:ascii="Times New Roman" w:hAnsi="Times New Roman" w:cs="Times New Roman"/>
          <w:b/>
          <w:sz w:val="28"/>
          <w:szCs w:val="28"/>
        </w:rPr>
        <w:t>Предпосылки петровских преобразований.</w:t>
      </w:r>
    </w:p>
    <w:p w:rsidR="0067012F" w:rsidRPr="001D3A91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A91">
        <w:rPr>
          <w:rFonts w:ascii="Times New Roman" w:hAnsi="Times New Roman" w:cs="Times New Roman"/>
          <w:sz w:val="28"/>
          <w:szCs w:val="28"/>
        </w:rPr>
        <w:t>активизация внешней политики и дипломатической деятельности российского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интенсивное развитие внутренней и внешней торговли, связанное с дальнейшим осуществлением реформы «посадского строения»,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принятием «Уставной таможенной грамоты» (1653 г.), «Новоторгового устава» (1667 г.);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и совершенствование финансовой и налоговой систем;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от ремесленно-цехового производства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мануфактурному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элементов наёмного труда и простейших механизмов;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к абсолютизации верховной власти (ликвидация деятельности Земских соборов как сословно-представительных органов), включение в царский титул слова «самодержец»;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общегосударственного законодательства (Соборное Уложение 1649 г.) с учетом европейских законодательств. Дальнейшее совершенствование свода законов, связанное с принятием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новоуказанных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статей (с 1649  по 1690 гг. было принято 1535 указов, дополняющих Уложение);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усовершенствования вооруженных сил (создание полков иноземного строя, изменения в порядке комплектования полков, распределение полков по округам). Это преобразование подготовило государство к организации регулярной военной службы;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унификация системы чинов 1681 г. Был разработан документ, сводивший воедино иерархию чинов государева двора, разрядов и приказного аппарата. Эту реформу можно рассматривать как прообраз «Табели о рангах»;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местничества в 1682 г. Давала возможность занимать высокие посты независимо от знатности происхождения;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размежевание общества под влиянием западноевропейской культуры и церковной реформы Никона, появление национально-консервативного и западнического течений.</w:t>
      </w:r>
    </w:p>
    <w:p w:rsidR="0067012F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приказной системы (сокращение числа приказов)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в России сложились многие тенденции в развитии государства, которые позже проявятся в преобразованиях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Именно государственная политика Алексея Михайловича и Федора Алексеевича послужила основой реформ Петра Алексеевича.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EB6">
        <w:rPr>
          <w:rFonts w:ascii="Times New Roman" w:hAnsi="Times New Roman" w:cs="Times New Roman"/>
          <w:b/>
          <w:sz w:val="28"/>
          <w:szCs w:val="28"/>
        </w:rPr>
        <w:t xml:space="preserve">Реформы Петра </w:t>
      </w:r>
      <w:r w:rsidRPr="008A6E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6EB6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67012F" w:rsidRPr="0040162C" w:rsidRDefault="0067012F" w:rsidP="0067012F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62C">
        <w:rPr>
          <w:rFonts w:ascii="Times New Roman" w:hAnsi="Times New Roman" w:cs="Times New Roman"/>
          <w:sz w:val="28"/>
          <w:szCs w:val="28"/>
          <w:u w:val="single"/>
        </w:rPr>
        <w:t xml:space="preserve">Реформы государственного управления.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0162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снижение роли Боярской думы в управлении государством (последнее упоминание о Боярской думе  в 1708 году). Организация Ближней канцелярии,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(Совет) министров;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февраля 1711 г. учрежден Сенат (с 1722 г. Сенат – высшее правительственное учреждение);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должности фискалов (1711 г.). Их обязанность – негласный надзор за государственными учреждениями;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- 1717-1721 гг.  проведение реформы исполнительных органов управления. Создание коллегий (предшественники будущих министерств);</w:t>
      </w:r>
    </w:p>
    <w:p w:rsidR="0067012F" w:rsidRPr="0040162C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40162C">
        <w:rPr>
          <w:rFonts w:ascii="Times New Roman" w:hAnsi="Times New Roman" w:cs="Times New Roman"/>
          <w:sz w:val="28"/>
          <w:szCs w:val="28"/>
          <w:u w:val="single"/>
        </w:rPr>
        <w:t>бластная реформа.</w:t>
      </w:r>
    </w:p>
    <w:p w:rsidR="0067012F" w:rsidRPr="0040162C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40162C">
        <w:rPr>
          <w:rFonts w:ascii="Times New Roman" w:hAnsi="Times New Roman" w:cs="Times New Roman"/>
          <w:sz w:val="28"/>
          <w:szCs w:val="28"/>
        </w:rPr>
        <w:t>- Первая областная реформа (1708-1711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62C">
        <w:rPr>
          <w:rFonts w:ascii="Times New Roman" w:hAnsi="Times New Roman" w:cs="Times New Roman"/>
          <w:sz w:val="28"/>
          <w:szCs w:val="28"/>
        </w:rPr>
        <w:t>)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1708 г. – разделение страны на 8 губерний (во главе с губернаторами): Московскую,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Ингермандландскую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Киевскую, Смоленскую, Азовскую, Казанскую, Архангелогородскую и Сибирскую.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1710 г. – появились новые административные единицы – доли (объединявшая 5536 дворов);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областная реформа (1719 – 1720 гг.) ликвидировала доли. Губернии стали делиться на 50 провинций (воеводы), а провинции на дистрикты (земские комиссары).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Судебная реформа.  </w:t>
      </w:r>
      <w:r>
        <w:rPr>
          <w:rFonts w:ascii="Times New Roman" w:hAnsi="Times New Roman" w:cs="Times New Roman"/>
          <w:sz w:val="28"/>
          <w:szCs w:val="28"/>
        </w:rPr>
        <w:t xml:space="preserve">Функции верховного суда получили Сенат и Юстиц-коллегия. Ниже находились: в провинциях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гофгерихты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надворные апелляционные суды  в крупных городах, и провинциальные коллегиальные нижние суды.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Военная реформа.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- 1699 г. – произведен общий рекрутский набор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солдат по образцу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заведенному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В 1705 г. каждые 20 дворов должны были выставлять на пожизненную службу одного рекрута;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новое материальное обеспечения войск: введение единой военной формы – мундиров, для сухопутных и кавалерийских войск; обеспечение армии отечественным оружием;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русского офицерства в армии, за счет открытия специальных учебных заведений.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383A81">
        <w:rPr>
          <w:rFonts w:ascii="Times New Roman" w:hAnsi="Times New Roman" w:cs="Times New Roman"/>
          <w:sz w:val="28"/>
          <w:szCs w:val="28"/>
          <w:u w:val="single"/>
        </w:rPr>
        <w:t>Финансовая реформа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A81">
        <w:rPr>
          <w:rFonts w:ascii="Times New Roman" w:hAnsi="Times New Roman" w:cs="Times New Roman"/>
          <w:sz w:val="28"/>
          <w:szCs w:val="28"/>
        </w:rPr>
        <w:t>к традиционным таможенным и кабацким поборам добавлялись сборы и выгоды</w:t>
      </w:r>
      <w:r>
        <w:rPr>
          <w:rFonts w:ascii="Times New Roman" w:hAnsi="Times New Roman" w:cs="Times New Roman"/>
          <w:sz w:val="28"/>
          <w:szCs w:val="28"/>
        </w:rPr>
        <w:t xml:space="preserve"> от монополизации продажи отдельных товаров (соли, алкоголя, дёгтя, щетины и т.д.), обязательное использование гербовой бумаги, чеканка монет меньшего веса (порча);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1704 г. проведена денежная реформа (основной денежной единицей стала копейка.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равнялась не ½ деньга, а 2 деньгам); отменен неразменный рубль;</w:t>
      </w:r>
      <w:proofErr w:type="gramEnd"/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подушной подати (вместо существовавшего до этого подворного обложения). В 1710 г. проведена «подворная» перепись, показавшая уменьшение количества дворов, вследствие чего было принято решение перехода к подушной подати.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3B214C">
        <w:rPr>
          <w:rFonts w:ascii="Times New Roman" w:hAnsi="Times New Roman" w:cs="Times New Roman"/>
          <w:sz w:val="28"/>
          <w:szCs w:val="28"/>
        </w:rPr>
        <w:t xml:space="preserve">2.6. </w:t>
      </w:r>
      <w:r w:rsidRPr="003B214C">
        <w:rPr>
          <w:rFonts w:ascii="Times New Roman" w:hAnsi="Times New Roman" w:cs="Times New Roman"/>
          <w:sz w:val="28"/>
          <w:szCs w:val="28"/>
          <w:u w:val="single"/>
        </w:rPr>
        <w:t>Сословная политика.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012F" w:rsidRPr="00317BBB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BBB">
        <w:rPr>
          <w:rFonts w:ascii="Times New Roman" w:hAnsi="Times New Roman" w:cs="Times New Roman"/>
          <w:sz w:val="28"/>
          <w:szCs w:val="28"/>
          <w:u w:val="single"/>
        </w:rPr>
        <w:t xml:space="preserve">Дворянство. 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 об образовании 1706 года: боярские дети в обязательном порядке должны получить образование.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 о вотчинах 1704 года: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дворянская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боярская вотчины не делятся и приравниваются к друг другу;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о единонаследии 1714 года;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разделение военной, гражданской и придворной службы на 14 рангов («Табели о рангах»);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BBB">
        <w:rPr>
          <w:rFonts w:ascii="Times New Roman" w:hAnsi="Times New Roman" w:cs="Times New Roman"/>
          <w:sz w:val="28"/>
          <w:szCs w:val="28"/>
          <w:u w:val="single"/>
        </w:rPr>
        <w:lastRenderedPageBreak/>
        <w:t>Крестьянство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новой категории крестьян – государственные (черносошные крестьяне севера, нерусские народности и т.п.). Они являлись лично свободными, но обязаны были платить оброк государству;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ограничено вмешательство помещиков в заключение браков крепостных (указ 1724 г), запрещено выставлять крепостных вместо себя на суде и держать их на правеже за долги владельца;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холопам предоставлена возможность записываться в солдаты, что освобождало их от крепостной зависимости;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1699 г. и приговор Ратуши 1700 г. предоставлял возможность крестьянам, занимающихся торговлей и ремеслом переходить в посады, освобождаясь от крепостной зависимости;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ужесточены меры против беглых крестьян;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 7 апреля 1690 г. разрешал уступать за неоплаченные долги «поместных» крепостных, что фактически было формой торговли крепостными;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обложение холопов подушной податью, что привело к слиянию холопов с крепостными крестьянами;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церковные крестьяне были подчинены монастырскому приказу и выведены из-под власти монастырей.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новой категории крестьян – посессионные 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приписанные к мануфактурам).</w:t>
      </w:r>
    </w:p>
    <w:p w:rsidR="0067012F" w:rsidRPr="00C0643D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643D">
        <w:rPr>
          <w:rFonts w:ascii="Times New Roman" w:hAnsi="Times New Roman" w:cs="Times New Roman"/>
          <w:sz w:val="28"/>
          <w:szCs w:val="28"/>
          <w:u w:val="single"/>
        </w:rPr>
        <w:t>Городское население.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Городское население было очень не велико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3% населения страны.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уплаты подушной подати население города делилось на две категории: регулярных (промышленники, купцы, ремесленники цехов) и нерегулярных граждан (всех остальных).</w:t>
      </w:r>
    </w:p>
    <w:p w:rsidR="0067012F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0643D">
        <w:rPr>
          <w:rFonts w:ascii="Times New Roman" w:hAnsi="Times New Roman" w:cs="Times New Roman"/>
          <w:sz w:val="28"/>
          <w:szCs w:val="28"/>
          <w:u w:val="single"/>
        </w:rPr>
        <w:t>Реформа самодержавия.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012F" w:rsidRDefault="0067012F" w:rsidP="0067012F">
      <w:pPr>
        <w:spacing w:after="0" w:line="360" w:lineRule="auto"/>
        <w:ind w:left="72" w:firstLine="212"/>
        <w:jc w:val="both"/>
        <w:rPr>
          <w:rFonts w:ascii="Times New Roman" w:hAnsi="Times New Roman" w:cs="Times New Roman"/>
          <w:sz w:val="28"/>
          <w:szCs w:val="28"/>
        </w:rPr>
      </w:pPr>
      <w:r w:rsidRPr="00C0643D">
        <w:rPr>
          <w:rFonts w:ascii="Times New Roman" w:hAnsi="Times New Roman" w:cs="Times New Roman"/>
          <w:sz w:val="28"/>
          <w:szCs w:val="28"/>
        </w:rPr>
        <w:t xml:space="preserve">До Петра </w:t>
      </w:r>
      <w:r w:rsidRPr="00C064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престолонаследия в России никак не регулировался законом, и целиком определялся традицией.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ввел указ в 1722 году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престолонаследии, согласно которому царствующий монарх при жизни назначает себе преемника, причем император может сделать своим наследником кого угодно. Сам Петр не успел воспользоваться законом. </w:t>
      </w:r>
    </w:p>
    <w:p w:rsidR="0067012F" w:rsidRDefault="0067012F" w:rsidP="0067012F">
      <w:pPr>
        <w:spacing w:after="0" w:line="360" w:lineRule="auto"/>
        <w:ind w:left="72" w:firstLine="212"/>
        <w:jc w:val="both"/>
        <w:rPr>
          <w:rFonts w:ascii="Times New Roman" w:hAnsi="Times New Roman" w:cs="Times New Roman"/>
          <w:sz w:val="28"/>
          <w:szCs w:val="28"/>
        </w:rPr>
      </w:pPr>
      <w:r w:rsidRPr="00B64DB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Всю реформаторскую деятельность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условно можно разделить на два периода: 1696-1715 годы и 1715-1725. Особенностью первого этапа были спешка и не всегда продуманный характер, что объяснялось ведением Северной войны. Реформы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сбор средств для ведения войны, проводились насильственным методом и часто не приводили к желаемому результату. Кроме государственных реформ на первом этапе проводились обширные реформы с целью модернизации уклада жизни. Во втором периоде реформы носили более планомерный характер.</w:t>
      </w:r>
    </w:p>
    <w:p w:rsidR="0067012F" w:rsidRPr="005A1ACC" w:rsidRDefault="0067012F" w:rsidP="0067012F">
      <w:pPr>
        <w:spacing w:after="0" w:line="360" w:lineRule="auto"/>
        <w:ind w:left="72" w:firstLine="21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Pr="005A1ACC">
        <w:rPr>
          <w:rFonts w:ascii="Times New Roman" w:hAnsi="Times New Roman" w:cs="Times New Roman"/>
          <w:b/>
          <w:sz w:val="28"/>
          <w:szCs w:val="28"/>
        </w:rPr>
        <w:t xml:space="preserve"> преобразовательной деятельности Петра </w:t>
      </w:r>
      <w:r w:rsidRPr="005A1A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7012F" w:rsidRPr="00B64DBC" w:rsidRDefault="0067012F" w:rsidP="0067012F">
      <w:pPr>
        <w:spacing w:after="0" w:line="360" w:lineRule="auto"/>
        <w:ind w:left="72" w:firstLine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историков, в том числе В.О. Ключевский, указывали, что петровские реформы являлись лишь естественным продолжением изменений, протекавших в ходе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века. Другие историки, например С.М. Соловьев, напротив, подчеркивали революционный характер преобразований Петра. Историки, проводившие анализ реформ, придерживаются разных взглядов на его личное в них участие. Одна группа полагает, что как в составлении программы реформ, так и в процессе их осуществления Петр не играл главной роли (которая была ему приписана как царю). Другая группа историков, наоборот, пишет о большой личной роли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тех или иных реформ. Западники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восхваляли, славянофилы – критиковали. </w:t>
      </w:r>
    </w:p>
    <w:p w:rsidR="0067012F" w:rsidRPr="00B64DBC" w:rsidRDefault="0067012F" w:rsidP="0067012F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Pr="005A1ACC" w:rsidRDefault="0067012F" w:rsidP="0067012F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67012F" w:rsidRPr="00346287" w:rsidRDefault="0067012F" w:rsidP="00670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педагогической практики</w:t>
      </w:r>
    </w:p>
    <w:p w:rsidR="0067012F" w:rsidRDefault="0067012F" w:rsidP="00670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кафедра истории БГСХА им. В.Р. Филиппова</w:t>
      </w:r>
    </w:p>
    <w:p w:rsidR="0067012F" w:rsidRPr="00346287" w:rsidRDefault="0067012F" w:rsidP="006701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Николаевича</w:t>
      </w:r>
    </w:p>
    <w:p w:rsidR="0067012F" w:rsidRDefault="0067012F" w:rsidP="00670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документацией кафедры по проведению лекционных (практических, семинарских, лабораторных)  занятий по дисциплине «История», «Отечественная история»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 гуманитарного и экономического факультетов и института землеустройства, кадастров и мелиорации. </w:t>
      </w:r>
    </w:p>
    <w:p w:rsidR="0067012F" w:rsidRDefault="0067012F" w:rsidP="0067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Изучил: учебный план направления подготовки, учебная программа дисциплин: «Отечественная история», «История», курсы лекций, содержание семинарских и практических занятий по Отечественной истории, истории, историческим спецкурсам, учебно-методические материалы, научно-методические разработки, научно-методическую литературу, работал по тематике направления кафедры – аграрная история, прослушал курсы по теории и методологии исторической науки, источниковедению.</w:t>
      </w:r>
    </w:p>
    <w:p w:rsidR="0067012F" w:rsidRDefault="0067012F" w:rsidP="0067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педагогической практики были подготовлены следующие материалы: </w:t>
      </w:r>
    </w:p>
    <w:p w:rsidR="0067012F" w:rsidRDefault="0067012F" w:rsidP="006701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лекции;</w:t>
      </w:r>
    </w:p>
    <w:p w:rsidR="0067012F" w:rsidRDefault="0067012F" w:rsidP="006701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семинарского занятия;</w:t>
      </w:r>
    </w:p>
    <w:p w:rsidR="0067012F" w:rsidRDefault="0067012F" w:rsidP="006701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План-отчет по педагогической практике;</w:t>
      </w:r>
    </w:p>
    <w:p w:rsidR="0067012F" w:rsidRDefault="0067012F" w:rsidP="006701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прохождении педагогической практики;</w:t>
      </w:r>
    </w:p>
    <w:p w:rsidR="0067012F" w:rsidRDefault="0067012F" w:rsidP="0067012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научного руководителя – руководителя практики</w:t>
      </w:r>
    </w:p>
    <w:p w:rsidR="0067012F" w:rsidRPr="004D20B4" w:rsidRDefault="0067012F" w:rsidP="0067012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занятия общим объемом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7012F" w:rsidRDefault="0067012F" w:rsidP="0067012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заседании кафедры в присутствии научного руководителя был заслушан отчет аспиранта по результатам проведенной педагогической практики.</w:t>
      </w:r>
    </w:p>
    <w:p w:rsidR="0067012F" w:rsidRDefault="0067012F" w:rsidP="0067012F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зачет по педагогической практике:  </w:t>
      </w:r>
      <w:r w:rsidRPr="002A65B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Зачтено </w:t>
      </w:r>
    </w:p>
    <w:p w:rsidR="0067012F" w:rsidRDefault="0067012F" w:rsidP="0067012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истории                                             Яковлев А.Л.</w:t>
      </w:r>
    </w:p>
    <w:p w:rsidR="0067012F" w:rsidRPr="002A65B8" w:rsidRDefault="0067012F" w:rsidP="0067012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2017 г.</w:t>
      </w:r>
    </w:p>
    <w:p w:rsidR="0067012F" w:rsidRPr="006A6F6E" w:rsidRDefault="0067012F" w:rsidP="00670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Pr="00964605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64605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67012F" w:rsidRPr="00964605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964605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водителя</w:t>
      </w:r>
    </w:p>
    <w:p w:rsidR="0067012F" w:rsidRDefault="0067012F" w:rsidP="0067012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прохождении педагогической практики аспиранта 2-го года обучения кафедры истории БГСХА им. В.Р. Филиппова по специальности 07.00.02 «Отечественная история»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 </w:t>
      </w:r>
    </w:p>
    <w:p w:rsidR="0067012F" w:rsidRDefault="0067012F" w:rsidP="006701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 за время прохождения педагогической практики на кафедре истории Бурятской государственной сельскохозяйственной академии им. В.Р. Филиппова в 2016 году изучил программы учебных дисциплин «История», «Отечественная история», работал по научному направлению кафедры – аграрная история, прослушал учебные курсы по источниковедению, теории и методологии научного исследования, посетил лекции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профессора Зайцевой Л.А., участвовал в обсуждении открытой лекции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.и.н.,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Семеновой Е.Е. Подготовился и самостоятельно провел семинарские занятия по истории со студентами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(19.11.15, 4.03.16 – группа 6103; 15.11.16 – группа 6104), гуманитарного факультета (17.12.15, 20.03.16 – группа 7101), экономического факультета (15.11.16 – группа 5101). В период этого времени подготовил статью на научно-методическую конференцию, посвященную 85-летию БГСХА им. В.Р. Филиппова. Кроме проведения пробной лекции и 6 семинарских занятий, провел консультацию со студентами Гуманитарного факультета и опрос по вопросам модуля в группе 7101.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участвовал в проведении экскурсий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лан-Удэ,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студентами гуманитарного факультета. Принимал участие в подготовке 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 по истории (Февраль 2016, март 2017), в научной студенческой конференции (Март 2016г.). На ежемесячных заседаниях кафедры присутствовал, дважды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отчитывался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работе, трижды обсуждались рукописи его статей для журналов ВАК.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среде студентов пользуется авторитетом и уважением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установился хороший контакт со студентами гуманитарного факультета.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внимательный, старательный, умеет держать свое слово.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мероприятиях принимал участия. Нарушений трудовой дисциплины не было. За хорошую работу  был награжден грамотой гуманитарного факультета, объявлена благодарность заведующего кафедрой истории.</w:t>
      </w:r>
      <w:r w:rsidRPr="00E05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Показал себя знающим, ответственным, продемонстрировал достаточно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видами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намеченные виды педагогической деятельности выполнил с высокой оценкой. Педагогическая практика зачтена. Отчет аспиранта заслушан на заседании кафедры истории 20 февраля 2017г., протокол  №2</w:t>
      </w:r>
    </w:p>
    <w:p w:rsidR="0067012F" w:rsidRDefault="0067012F" w:rsidP="0067012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012F" w:rsidRDefault="0067012F" w:rsidP="00670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                                                д.и.н., проф. Зайцева Л.А.</w:t>
      </w:r>
    </w:p>
    <w:p w:rsidR="0067012F" w:rsidRDefault="0067012F" w:rsidP="00670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2F" w:rsidRPr="0019751A" w:rsidRDefault="0067012F" w:rsidP="00670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</w:t>
      </w:r>
    </w:p>
    <w:p w:rsidR="0067012F" w:rsidRDefault="0067012F"/>
    <w:sectPr w:rsidR="0067012F" w:rsidSect="007C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CB5"/>
    <w:multiLevelType w:val="hybridMultilevel"/>
    <w:tmpl w:val="6A00E666"/>
    <w:lvl w:ilvl="0" w:tplc="59A46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127E6"/>
    <w:multiLevelType w:val="multilevel"/>
    <w:tmpl w:val="5DB8CE1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">
    <w:nsid w:val="3B35316C"/>
    <w:multiLevelType w:val="hybridMultilevel"/>
    <w:tmpl w:val="61F8C7C6"/>
    <w:lvl w:ilvl="0" w:tplc="CF0A73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0D7F5C"/>
    <w:multiLevelType w:val="hybridMultilevel"/>
    <w:tmpl w:val="F4A0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0458E"/>
    <w:multiLevelType w:val="hybridMultilevel"/>
    <w:tmpl w:val="DF60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characterSpacingControl w:val="doNotCompress"/>
  <w:compat/>
  <w:rsids>
    <w:rsidRoot w:val="001A6794"/>
    <w:rsid w:val="001A6794"/>
    <w:rsid w:val="0067012F"/>
    <w:rsid w:val="007C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9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A6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79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1A6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679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1A679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794"/>
    <w:pPr>
      <w:widowControl w:val="0"/>
      <w:shd w:val="clear" w:color="auto" w:fill="FFFFFF"/>
      <w:spacing w:before="258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 + Не полужирный"/>
    <w:basedOn w:val="2"/>
    <w:rsid w:val="001A6794"/>
    <w:rPr>
      <w:color w:val="000000"/>
      <w:spacing w:val="0"/>
      <w:w w:val="100"/>
      <w:position w:val="0"/>
      <w:lang w:val="ru-RU"/>
    </w:rPr>
  </w:style>
  <w:style w:type="table" w:styleId="a4">
    <w:name w:val="Table Grid"/>
    <w:basedOn w:val="a1"/>
    <w:uiPriority w:val="59"/>
    <w:rsid w:val="006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3824</Words>
  <Characters>21798</Characters>
  <Application>Microsoft Office Word</Application>
  <DocSecurity>0</DocSecurity>
  <Lines>181</Lines>
  <Paragraphs>51</Paragraphs>
  <ScaleCrop>false</ScaleCrop>
  <Company>Microsoft</Company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2017-05-01T07:27:00Z</dcterms:created>
  <dcterms:modified xsi:type="dcterms:W3CDTF">2017-05-01T07:31:00Z</dcterms:modified>
</cp:coreProperties>
</file>