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9" w:rsidRPr="009C7029" w:rsidRDefault="009C7029" w:rsidP="009C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9C7029" w:rsidRPr="009C7029" w:rsidRDefault="009C7029" w:rsidP="009C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 w:rsidRPr="009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9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«Бурятская государственная сельскохозяйственная академия</w:t>
      </w:r>
    </w:p>
    <w:p w:rsidR="009C7029" w:rsidRPr="009C7029" w:rsidRDefault="009C7029" w:rsidP="009C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В.Р. Филиппова»</w:t>
      </w:r>
    </w:p>
    <w:p w:rsidR="009C7029" w:rsidRPr="009C7029" w:rsidRDefault="009C7029" w:rsidP="009C702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029" w:rsidRPr="009C7029" w:rsidRDefault="009C7029" w:rsidP="009C702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«Почвоведения и агрохимии»</w:t>
      </w:r>
    </w:p>
    <w:p w:rsidR="009C7029" w:rsidRDefault="009C7029" w:rsidP="009C702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C7029" w:rsidRDefault="009C7029" w:rsidP="009C702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C7029" w:rsidRDefault="009C7029" w:rsidP="009C702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C7029" w:rsidRPr="009C7029" w:rsidRDefault="009C7029" w:rsidP="009C702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C7029" w:rsidRPr="009C7029" w:rsidRDefault="009C7029" w:rsidP="009C702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029" w:rsidRPr="009C7029" w:rsidRDefault="009C7029" w:rsidP="009C70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C7029" w:rsidRPr="009C7029" w:rsidRDefault="009C7029" w:rsidP="009C70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педагогической практике</w:t>
      </w:r>
    </w:p>
    <w:p w:rsidR="009C7029" w:rsidRDefault="009C7029" w:rsidP="009C70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аспирантки 2 курса очной формы обучения</w:t>
      </w:r>
    </w:p>
    <w:p w:rsidR="009C7029" w:rsidRDefault="009C7029" w:rsidP="009C7029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 w:rsidRPr="009C70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35.06.01 «Сельское хозяйство»</w:t>
      </w:r>
    </w:p>
    <w:p w:rsidR="009C7029" w:rsidRPr="009C7029" w:rsidRDefault="009C7029" w:rsidP="009C7029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направленность 06.01.04. «Агрохимия»</w:t>
      </w:r>
    </w:p>
    <w:p w:rsidR="009C7029" w:rsidRPr="009C7029" w:rsidRDefault="009C7029" w:rsidP="009C7029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C7029" w:rsidRPr="009C7029" w:rsidRDefault="009C7029" w:rsidP="009C702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Алескеровой Евгении Наримановны</w:t>
      </w:r>
    </w:p>
    <w:p w:rsidR="009C7029" w:rsidRPr="009C7029" w:rsidRDefault="009C7029" w:rsidP="009C7029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9C7029" w:rsidRDefault="009C7029" w:rsidP="009C7029">
      <w:pPr>
        <w:jc w:val="right"/>
        <w:rPr>
          <w:rFonts w:ascii="Calibri" w:eastAsia="Times New Roman" w:hAnsi="Calibri" w:cs="Times New Roman"/>
          <w:u w:val="single"/>
          <w:lang w:eastAsia="ru-RU"/>
        </w:rPr>
      </w:pPr>
    </w:p>
    <w:p w:rsidR="00225083" w:rsidRDefault="00225083" w:rsidP="009C7029">
      <w:pPr>
        <w:jc w:val="right"/>
        <w:rPr>
          <w:rFonts w:ascii="Calibri" w:eastAsia="Times New Roman" w:hAnsi="Calibri" w:cs="Times New Roman"/>
          <w:u w:val="single"/>
          <w:lang w:eastAsia="ru-RU"/>
        </w:rPr>
      </w:pPr>
    </w:p>
    <w:p w:rsidR="00225083" w:rsidRDefault="00225083" w:rsidP="009C7029">
      <w:pPr>
        <w:jc w:val="right"/>
        <w:rPr>
          <w:rFonts w:ascii="Calibri" w:eastAsia="Times New Roman" w:hAnsi="Calibri" w:cs="Times New Roman"/>
          <w:u w:val="single"/>
          <w:lang w:eastAsia="ru-RU"/>
        </w:rPr>
      </w:pPr>
    </w:p>
    <w:p w:rsidR="00225083" w:rsidRDefault="00225083" w:rsidP="009C7029">
      <w:pPr>
        <w:jc w:val="right"/>
        <w:rPr>
          <w:rFonts w:ascii="Calibri" w:eastAsia="Times New Roman" w:hAnsi="Calibri" w:cs="Times New Roman"/>
          <w:u w:val="single"/>
          <w:lang w:eastAsia="ru-RU"/>
        </w:rPr>
      </w:pPr>
    </w:p>
    <w:p w:rsidR="00225083" w:rsidRPr="009C7029" w:rsidRDefault="00225083" w:rsidP="009C7029">
      <w:pPr>
        <w:jc w:val="right"/>
        <w:rPr>
          <w:rFonts w:ascii="Calibri" w:eastAsia="Times New Roman" w:hAnsi="Calibri" w:cs="Times New Roman"/>
          <w:u w:val="single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7029" w:rsidRPr="009C7029" w:rsidTr="00225083">
        <w:trPr>
          <w:trHeight w:val="1047"/>
        </w:trPr>
        <w:tc>
          <w:tcPr>
            <w:tcW w:w="4785" w:type="dxa"/>
          </w:tcPr>
          <w:p w:rsidR="009C7029" w:rsidRPr="009C7029" w:rsidRDefault="00225083" w:rsidP="0022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2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д.б.н., профессор</w:t>
            </w:r>
            <w:r w:rsidRPr="009C7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25083" w:rsidRPr="00225083" w:rsidRDefault="00225083" w:rsidP="0022508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83">
              <w:rPr>
                <w:rFonts w:ascii="Times New Roman" w:hAnsi="Times New Roman" w:cs="Times New Roman"/>
                <w:sz w:val="28"/>
                <w:szCs w:val="28"/>
              </w:rPr>
              <w:tab/>
              <w:t>Убугунов Л.Л.</w:t>
            </w:r>
          </w:p>
          <w:p w:rsidR="009C7029" w:rsidRPr="009C7029" w:rsidRDefault="009C7029" w:rsidP="0022508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29" w:rsidRPr="009C7029" w:rsidTr="00225083">
        <w:tc>
          <w:tcPr>
            <w:tcW w:w="4785" w:type="dxa"/>
          </w:tcPr>
          <w:p w:rsidR="009C7029" w:rsidRPr="009C7029" w:rsidRDefault="00225083" w:rsidP="009C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2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кафедрой, </w:t>
            </w:r>
            <w:proofErr w:type="gramStart"/>
            <w:r w:rsidRPr="009C7029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9C7029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  <w:tc>
          <w:tcPr>
            <w:tcW w:w="4786" w:type="dxa"/>
          </w:tcPr>
          <w:p w:rsidR="00225083" w:rsidRPr="009C7029" w:rsidRDefault="00225083" w:rsidP="0022508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C7029">
              <w:rPr>
                <w:rFonts w:ascii="Times New Roman" w:hAnsi="Times New Roman" w:cs="Times New Roman"/>
                <w:sz w:val="28"/>
                <w:szCs w:val="28"/>
              </w:rPr>
              <w:t>Сыренжапова А.С.</w:t>
            </w:r>
          </w:p>
          <w:p w:rsidR="009C7029" w:rsidRPr="009C7029" w:rsidRDefault="009C7029" w:rsidP="0022508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029" w:rsidRPr="009C7029" w:rsidRDefault="009C7029" w:rsidP="009C70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29" w:rsidRDefault="009C7029" w:rsidP="009C70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Улан-Удэ, 2017 год</w:t>
      </w:r>
    </w:p>
    <w:p w:rsidR="007D3419" w:rsidRDefault="00111A3E" w:rsidP="004D4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FB6405" w:rsidRPr="004D44FC" w:rsidRDefault="00FB6405" w:rsidP="004D4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3E" w:rsidRPr="004D44FC" w:rsidRDefault="00111A3E" w:rsidP="00F67751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педагогической практики</w:t>
      </w:r>
    </w:p>
    <w:p w:rsidR="00111A3E" w:rsidRDefault="00111A3E" w:rsidP="004D4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педагогической практики: формирование технологических умений, связанных с педагогической деятельностью, в том числе функций проектирования, конструирования и организации учебного процесса.</w:t>
      </w:r>
    </w:p>
    <w:p w:rsidR="00111A3E" w:rsidRDefault="00111A3E" w:rsidP="004D4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1A3E" w:rsidRDefault="00111A3E" w:rsidP="004D44F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структуру образовательного процесса в высшем образовательном учреждении и правила ведения преподавателем отчетной документации;</w:t>
      </w:r>
      <w:bookmarkStart w:id="0" w:name="_GoBack"/>
      <w:bookmarkEnd w:id="0"/>
    </w:p>
    <w:p w:rsidR="00111A3E" w:rsidRDefault="00111A3E" w:rsidP="004D44F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документы нормативного обеспечения образовательной деятельности</w:t>
      </w:r>
      <w:r w:rsidR="000859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9C9" w:rsidRDefault="000859C9" w:rsidP="004D44F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методиками подготовки и проведения всех форм учебных занятий – лабораторных и практических занятий, семинаров, консультаций, зачетов, экзаменов, курсового и дипломного проектирования;</w:t>
      </w:r>
    </w:p>
    <w:p w:rsidR="000859C9" w:rsidRDefault="000859C9" w:rsidP="004D44F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инновационные образовательные технологии;</w:t>
      </w:r>
    </w:p>
    <w:p w:rsidR="000859C9" w:rsidRDefault="000859C9" w:rsidP="004D44F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существующими компьютерными обучающими программами, возможностями технических средств обучения и т.д.;</w:t>
      </w:r>
    </w:p>
    <w:p w:rsidR="000859C9" w:rsidRDefault="000859C9" w:rsidP="004D44F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дисциплины и её модуль, по которым будут проведены учебные занятия, подготовить дидактические материалы;</w:t>
      </w:r>
    </w:p>
    <w:p w:rsidR="000859C9" w:rsidRDefault="000859C9" w:rsidP="004D44F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программой и содержанием выбранного курса;</w:t>
      </w:r>
    </w:p>
    <w:p w:rsidR="000859C9" w:rsidRDefault="000859C9" w:rsidP="004D44F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со студенческой группой.</w:t>
      </w:r>
    </w:p>
    <w:p w:rsidR="00FB6405" w:rsidRPr="00FB6405" w:rsidRDefault="00FB6405" w:rsidP="00F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C9" w:rsidRPr="004D44FC" w:rsidRDefault="000859C9" w:rsidP="00F67751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прохождения педагогической практики</w:t>
      </w:r>
    </w:p>
    <w:p w:rsidR="000859C9" w:rsidRDefault="000859C9" w:rsidP="004D4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практика проходила на кафедре Почвоведения и агрохимии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«Бурятская государственная сельскохозяйственная академия имени В.Р. Филиппова».</w:t>
      </w:r>
    </w:p>
    <w:p w:rsidR="000859C9" w:rsidRDefault="000859C9" w:rsidP="004D4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подготовки специалистов на кафедре позволяет учитывать все современные тенденции и изменения в области мелиоративных и земельных отношений, быстро перестраиваться и наполнять новым содержанием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занятия. Обучение предполагает, помимо традиционных аудиторных занятий, </w:t>
      </w:r>
      <w:r w:rsidR="004D4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многообразные практические интерактивные дистанционные формы обучения с помощью новейших информационных технологий. Полученные теоретические знания закрепляются студентами на учебных и производственных практиках.</w:t>
      </w:r>
    </w:p>
    <w:p w:rsidR="00FB6405" w:rsidRDefault="00FB6405" w:rsidP="004D4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05" w:rsidRPr="00FB6405" w:rsidRDefault="00FB6405" w:rsidP="00F67751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FB6405" w:rsidRPr="00FE49CC" w:rsidRDefault="006B262E" w:rsidP="00FE49CC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Компетенции, формируемые в результате прохождения педагогической практики</w:t>
      </w:r>
    </w:p>
    <w:p w:rsidR="006B262E" w:rsidRDefault="006B262E" w:rsidP="006B2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направлен на формирование </w:t>
      </w:r>
      <w:r w:rsidRPr="00FE4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(ОПК):</w:t>
      </w:r>
    </w:p>
    <w:p w:rsidR="006B262E" w:rsidRDefault="006B262E" w:rsidP="006B2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готовностью к преподавательской деятельности по основным образовательным программам высшего образования (ОПК-5).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3528"/>
        <w:gridCol w:w="6361"/>
      </w:tblGrid>
      <w:tr w:rsidR="006B262E" w:rsidRPr="006B262E" w:rsidTr="006B262E">
        <w:trPr>
          <w:jc w:val="center"/>
        </w:trPr>
        <w:tc>
          <w:tcPr>
            <w:tcW w:w="3528" w:type="dxa"/>
          </w:tcPr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361" w:type="dxa"/>
          </w:tcPr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обучения (показатели освоения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компетенций)</w:t>
            </w:r>
          </w:p>
        </w:tc>
      </w:tr>
      <w:tr w:rsidR="006B262E" w:rsidRPr="006B262E" w:rsidTr="006B262E">
        <w:trPr>
          <w:jc w:val="center"/>
        </w:trPr>
        <w:tc>
          <w:tcPr>
            <w:tcW w:w="3528" w:type="dxa"/>
          </w:tcPr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готовностью </w:t>
            </w:r>
            <w:proofErr w:type="gramStart"/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преподавательской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по основным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программам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 (ОПК-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361" w:type="dxa"/>
          </w:tcPr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 порядок реализации основных положений и требований документов, регламентирующих деятельность вуза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порядок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планирования, ведения и обеспечения учебно-образовательного процесса с использованием современных технологий обучения; основные принципы, методы и формы</w:t>
            </w: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научно-педагогического процесса в вузе;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 диагностировать  индивидуально-психологические особенности обучающихся, их склонности к предметной, профессиональной деятельности, анализировать затруднения, возникающие у студентов в учебном процессе; определять стратегию индивидуального развития в процессе обучения, осуществлять методическую работу по проектированию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дидактических материалов для проведения учебных занятий; разрабатывать диагностические и контролирующие материалы по учебной дисциплине; </w:t>
            </w:r>
          </w:p>
          <w:p w:rsidR="006B262E" w:rsidRPr="006B262E" w:rsidRDefault="006B262E" w:rsidP="006B2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 методикой проведения различных видов учебных занятий; навыками  ставить цели и формулировать задачи педагогической деятельности, прогнозировать развитие и воспитание личности обучаемого; техникой речи и правилами поведения при проведении учебных занятий</w:t>
            </w:r>
          </w:p>
        </w:tc>
      </w:tr>
    </w:tbl>
    <w:p w:rsidR="004D44FC" w:rsidRPr="000859C9" w:rsidRDefault="004D44FC" w:rsidP="000859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C1" w:rsidRDefault="00807090" w:rsidP="00F67751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педагогической практики</w:t>
      </w:r>
    </w:p>
    <w:p w:rsidR="00807090" w:rsidRPr="00401004" w:rsidRDefault="00807090" w:rsidP="00401004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004">
        <w:rPr>
          <w:rFonts w:ascii="Times New Roman" w:hAnsi="Times New Roman" w:cs="Times New Roman"/>
          <w:i/>
          <w:sz w:val="28"/>
          <w:szCs w:val="28"/>
        </w:rPr>
        <w:t>Учебно-методическая работа</w:t>
      </w:r>
    </w:p>
    <w:p w:rsidR="00807090" w:rsidRDefault="00B73D5A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Освоено содержание, форма деятельности кафедры: документы планирования и учета учебной нагрузки, протокол заседания кафедры, планы и отчеты преподавателей, документы по аттестации студентов, а также изучена материально-техническая база кафедры и методическое обеспечение учебного процесса. Проанализировано литературное обеспечение по рекомендованным дисциплинам учебного плана. Посещены лекционные, семинарские и практические дисциплины кафедры.</w:t>
      </w:r>
    </w:p>
    <w:p w:rsidR="00B73D5A" w:rsidRDefault="00B73D5A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Изучена методика подготовки и проведения всех форм учебных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лекций, лабораторных и практических занятий</w:t>
      </w:r>
      <w:r w:rsidR="00401004">
        <w:rPr>
          <w:rFonts w:ascii="Times New Roman" w:hAnsi="Times New Roman" w:cs="Times New Roman"/>
          <w:sz w:val="28"/>
          <w:szCs w:val="28"/>
        </w:rPr>
        <w:t>, семинаров, консультаций, зачетов, экзаменов, курсового и дипломного проектирования.</w:t>
      </w:r>
    </w:p>
    <w:p w:rsidR="00401004" w:rsidRDefault="00401004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определена дисциплина, по которой провелись учебные занятия, подготовлены дидактические материалы, ознакомлена с программой и содержанием выбранного курса, а также было знакомство со студенческой группой. Результатом этого этапа являются конспекты, схемы, лекции.</w:t>
      </w:r>
    </w:p>
    <w:p w:rsidR="00401004" w:rsidRDefault="00401004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объединения усилий профессорско-преподавательского состава в решении задач методической работы, для оказания помощи заведующему кафедрой в повседневном и конкретном руководстве ею создается методическая комиссия из наиболее опытных преподавателей, назначается председатель методической комиссии и ответственные за методическую работу на кафедре.</w:t>
      </w:r>
    </w:p>
    <w:p w:rsidR="00401004" w:rsidRDefault="00401004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практика в объеме 108 часов.</w:t>
      </w:r>
    </w:p>
    <w:p w:rsidR="00B44B08" w:rsidRDefault="00B44B08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08" w:rsidRDefault="00B44B08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08" w:rsidRDefault="00B44B08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08" w:rsidRDefault="00B44B08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08" w:rsidRDefault="00B44B08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08" w:rsidRDefault="00B44B08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08" w:rsidRDefault="00B44B08" w:rsidP="0040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08" w:rsidRDefault="00B44B08" w:rsidP="00B44B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4B08" w:rsidRDefault="00B44B08" w:rsidP="00B44B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кафедры</w:t>
      </w:r>
    </w:p>
    <w:p w:rsidR="00B44B08" w:rsidRDefault="00B44B08" w:rsidP="00B44B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Почвоведения и агрохимии</w:t>
      </w:r>
    </w:p>
    <w:p w:rsidR="00B44B08" w:rsidRDefault="00B44B08" w:rsidP="00B44B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«__»______2017 г.</w:t>
      </w:r>
    </w:p>
    <w:p w:rsidR="00B44B08" w:rsidRDefault="00B44B08" w:rsidP="00B44B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r w:rsidRPr="00B44B08">
        <w:rPr>
          <w:rFonts w:ascii="Times New Roman" w:hAnsi="Times New Roman" w:cs="Times New Roman"/>
          <w:sz w:val="28"/>
          <w:szCs w:val="28"/>
        </w:rPr>
        <w:t>Сыренжапова А.С.</w:t>
      </w:r>
    </w:p>
    <w:p w:rsidR="00481A24" w:rsidRDefault="00481A24" w:rsidP="00B44B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A24" w:rsidRDefault="00481A24" w:rsidP="00481A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ПЛАН-ОТЧЕТ</w:t>
      </w:r>
    </w:p>
    <w:p w:rsidR="00481A24" w:rsidRDefault="00481A24" w:rsidP="00481A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педагогической практике</w:t>
      </w:r>
    </w:p>
    <w:p w:rsidR="00481A24" w:rsidRDefault="004938BD" w:rsidP="00176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аспиранта </w:t>
      </w:r>
      <w:r w:rsidRPr="004938BD">
        <w:rPr>
          <w:rFonts w:ascii="Times New Roman" w:hAnsi="Times New Roman" w:cs="Times New Roman"/>
          <w:sz w:val="28"/>
          <w:szCs w:val="28"/>
          <w:u w:val="single"/>
        </w:rPr>
        <w:t>Алескеровой Евгении Наримановны</w:t>
      </w:r>
    </w:p>
    <w:p w:rsidR="004938BD" w:rsidRDefault="004938BD" w:rsidP="00176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BD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Pr="004938BD">
        <w:rPr>
          <w:rFonts w:ascii="Times New Roman" w:hAnsi="Times New Roman" w:cs="Times New Roman"/>
          <w:sz w:val="28"/>
          <w:szCs w:val="28"/>
          <w:u w:val="single"/>
        </w:rPr>
        <w:t>ФГБОУ ВО «Бурятская ГСХА имени В.Р. Филиппова»</w:t>
      </w:r>
    </w:p>
    <w:p w:rsidR="004938BD" w:rsidRDefault="004938BD" w:rsidP="00176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4938BD">
        <w:rPr>
          <w:rFonts w:ascii="Times New Roman" w:hAnsi="Times New Roman" w:cs="Times New Roman"/>
          <w:sz w:val="28"/>
          <w:szCs w:val="28"/>
          <w:u w:val="single"/>
        </w:rPr>
        <w:t>Почвоведение и агрохимия</w:t>
      </w:r>
    </w:p>
    <w:p w:rsidR="004938BD" w:rsidRPr="004938BD" w:rsidRDefault="004938BD" w:rsidP="001768E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4938BD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4938BD">
        <w:rPr>
          <w:rFonts w:ascii="Times New Roman" w:hAnsi="Times New Roman" w:cs="Times New Roman"/>
          <w:iCs/>
          <w:sz w:val="28"/>
          <w:szCs w:val="28"/>
          <w:u w:val="single"/>
        </w:rPr>
        <w:t>35.06.01 «Сельское хозяйство»</w:t>
      </w:r>
    </w:p>
    <w:p w:rsidR="004938BD" w:rsidRDefault="004938BD" w:rsidP="001768E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4938BD">
        <w:rPr>
          <w:rFonts w:ascii="Times New Roman" w:hAnsi="Times New Roman" w:cs="Times New Roman"/>
          <w:iCs/>
          <w:sz w:val="28"/>
          <w:szCs w:val="28"/>
        </w:rPr>
        <w:t xml:space="preserve">аправленность </w:t>
      </w:r>
      <w:r w:rsidRPr="004938BD">
        <w:rPr>
          <w:rFonts w:ascii="Times New Roman" w:hAnsi="Times New Roman" w:cs="Times New Roman"/>
          <w:iCs/>
          <w:sz w:val="28"/>
          <w:szCs w:val="28"/>
          <w:u w:val="single"/>
        </w:rPr>
        <w:t>06.01.04. «Агрохимия»</w:t>
      </w:r>
    </w:p>
    <w:p w:rsidR="001768E4" w:rsidRDefault="001768E4" w:rsidP="001768E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768E4">
        <w:rPr>
          <w:rFonts w:ascii="Times New Roman" w:hAnsi="Times New Roman" w:cs="Times New Roman"/>
          <w:iCs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u w:val="single"/>
        </w:rPr>
        <w:t>к.б</w:t>
      </w:r>
      <w:proofErr w:type="gramEnd"/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.н., доцент </w:t>
      </w:r>
      <w:r w:rsidRPr="001768E4">
        <w:rPr>
          <w:rFonts w:ascii="Times New Roman" w:hAnsi="Times New Roman" w:cs="Times New Roman"/>
          <w:iCs/>
          <w:sz w:val="28"/>
          <w:szCs w:val="28"/>
          <w:u w:val="single"/>
        </w:rPr>
        <w:t>Сыренжапова А.С.</w:t>
      </w:r>
    </w:p>
    <w:p w:rsidR="001768E4" w:rsidRDefault="001768E4" w:rsidP="001768E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768E4" w:rsidRDefault="001768E4" w:rsidP="001768E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68E4">
        <w:rPr>
          <w:rFonts w:ascii="Times New Roman" w:hAnsi="Times New Roman" w:cs="Times New Roman"/>
          <w:b/>
          <w:iCs/>
          <w:sz w:val="28"/>
          <w:szCs w:val="28"/>
        </w:rPr>
        <w:t>Структура и содержание практики: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086"/>
        <w:gridCol w:w="1417"/>
        <w:gridCol w:w="2393"/>
      </w:tblGrid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086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работе</w:t>
            </w:r>
          </w:p>
        </w:tc>
        <w:tc>
          <w:tcPr>
            <w:tcW w:w="1417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86" w:type="dxa"/>
          </w:tcPr>
          <w:p w:rsidR="001768E4" w:rsidRPr="001768E4" w:rsidRDefault="001768E4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 целями и задачами педагогической практики. Выбор тематик лекционных занятий. Инструктаж по охране труда и технике безопасности</w:t>
            </w:r>
            <w:r w:rsidR="00517C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768E4" w:rsidRPr="001768E4" w:rsidRDefault="001A744C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86" w:type="dxa"/>
          </w:tcPr>
          <w:p w:rsidR="001768E4" w:rsidRPr="001768E4" w:rsidRDefault="001A744C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учебно-методической литературы, работа с научным руководителем</w:t>
            </w:r>
            <w:r w:rsidR="00517C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68E4" w:rsidRPr="001768E4" w:rsidRDefault="005F58F2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1768E4" w:rsidRPr="001768E4" w:rsidRDefault="001A744C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6.11.2017 – 17.112017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86" w:type="dxa"/>
          </w:tcPr>
          <w:p w:rsidR="001768E4" w:rsidRPr="001768E4" w:rsidRDefault="001A744C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конспектов практических занятий для обучающихся 4 курса по направлению </w:t>
            </w:r>
            <w:r w:rsidR="00517CCD">
              <w:rPr>
                <w:rFonts w:ascii="Times New Roman" w:hAnsi="Times New Roman" w:cs="Times New Roman"/>
                <w:iCs/>
                <w:sz w:val="24"/>
                <w:szCs w:val="24"/>
              </w:rPr>
              <w:t>«Агроэкология», дисциплина «Агрохимия», ознакомление с лабораторным оборудованием, техническими средствами обучения и с методикой преподавания.</w:t>
            </w:r>
          </w:p>
        </w:tc>
        <w:tc>
          <w:tcPr>
            <w:tcW w:w="1417" w:type="dxa"/>
          </w:tcPr>
          <w:p w:rsidR="001768E4" w:rsidRPr="001768E4" w:rsidRDefault="00517CCD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1768E4" w:rsidRPr="001768E4" w:rsidRDefault="00517CCD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7.11.2017 – 17.11.2017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86" w:type="dxa"/>
          </w:tcPr>
          <w:p w:rsidR="001768E4" w:rsidRPr="001768E4" w:rsidRDefault="00517CCD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с научным руководителем хода заседания кафедры.</w:t>
            </w:r>
          </w:p>
        </w:tc>
        <w:tc>
          <w:tcPr>
            <w:tcW w:w="1417" w:type="dxa"/>
          </w:tcPr>
          <w:p w:rsidR="001768E4" w:rsidRPr="001768E4" w:rsidRDefault="00517CCD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768E4" w:rsidRPr="001768E4" w:rsidRDefault="00517CCD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86" w:type="dxa"/>
          </w:tcPr>
          <w:p w:rsidR="001768E4" w:rsidRPr="001768E4" w:rsidRDefault="00517CCD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практических с обучающимися 4 курса по направлению «Агроэкология», дисциплина «Агрохимия».</w:t>
            </w:r>
          </w:p>
        </w:tc>
        <w:tc>
          <w:tcPr>
            <w:tcW w:w="1417" w:type="dxa"/>
          </w:tcPr>
          <w:p w:rsidR="001768E4" w:rsidRPr="001768E4" w:rsidRDefault="00277F56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768E4" w:rsidRPr="001768E4" w:rsidRDefault="00277F56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86" w:type="dxa"/>
          </w:tcPr>
          <w:p w:rsidR="001768E4" w:rsidRPr="001768E4" w:rsidRDefault="0088727A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с научным руководителем</w:t>
            </w:r>
            <w:r w:rsidR="00277F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результатов педагогической работы </w:t>
            </w:r>
            <w:r w:rsidR="00277F5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практиканта.</w:t>
            </w:r>
          </w:p>
        </w:tc>
        <w:tc>
          <w:tcPr>
            <w:tcW w:w="1417" w:type="dxa"/>
          </w:tcPr>
          <w:p w:rsidR="001768E4" w:rsidRPr="001768E4" w:rsidRDefault="00E5383B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</w:tcPr>
          <w:p w:rsidR="001768E4" w:rsidRP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16.11.2017 – 17.11.2017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5086" w:type="dxa"/>
          </w:tcPr>
          <w:p w:rsidR="001768E4" w:rsidRPr="001768E4" w:rsidRDefault="00277F56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конспекта лекций.</w:t>
            </w:r>
          </w:p>
        </w:tc>
        <w:tc>
          <w:tcPr>
            <w:tcW w:w="1417" w:type="dxa"/>
          </w:tcPr>
          <w:p w:rsidR="001768E4" w:rsidRPr="001768E4" w:rsidRDefault="00E5383B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EA3095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12.11.2017</w:t>
            </w:r>
          </w:p>
          <w:p w:rsidR="001768E4" w:rsidRP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86" w:type="dxa"/>
          </w:tcPr>
          <w:p w:rsidR="001768E4" w:rsidRPr="001768E4" w:rsidRDefault="00277F56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лекции для 4 курса </w:t>
            </w:r>
            <w:r w:rsidRPr="00277F56">
              <w:rPr>
                <w:rFonts w:ascii="Times New Roman" w:hAnsi="Times New Roman" w:cs="Times New Roman"/>
                <w:iCs/>
                <w:sz w:val="24"/>
                <w:szCs w:val="24"/>
              </w:rPr>
              <w:t>по направлению «Агроэкология», дисциплина «Агрохимия».</w:t>
            </w:r>
          </w:p>
        </w:tc>
        <w:tc>
          <w:tcPr>
            <w:tcW w:w="1417" w:type="dxa"/>
          </w:tcPr>
          <w:p w:rsidR="001768E4" w:rsidRP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13.11.2017</w:t>
            </w:r>
          </w:p>
          <w:p w:rsidR="00EA3095" w:rsidRP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086" w:type="dxa"/>
          </w:tcPr>
          <w:p w:rsidR="001768E4" w:rsidRPr="001768E4" w:rsidRDefault="00277F56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с научным руководителем результатов педагогической работы практиканта.</w:t>
            </w:r>
          </w:p>
        </w:tc>
        <w:tc>
          <w:tcPr>
            <w:tcW w:w="1417" w:type="dxa"/>
          </w:tcPr>
          <w:p w:rsidR="001768E4" w:rsidRPr="001768E4" w:rsidRDefault="00E5383B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768E4" w:rsidRP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16.11.2017 – 21.11.2017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086" w:type="dxa"/>
          </w:tcPr>
          <w:p w:rsidR="001768E4" w:rsidRPr="001768E4" w:rsidRDefault="00277F56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Научная работа со студентами (НИРС).</w:t>
            </w:r>
          </w:p>
        </w:tc>
        <w:tc>
          <w:tcPr>
            <w:tcW w:w="1417" w:type="dxa"/>
          </w:tcPr>
          <w:p w:rsidR="001768E4" w:rsidRPr="001768E4" w:rsidRDefault="00E5383B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768E4" w:rsidRP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16.11.2017 – 17.11.2017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086" w:type="dxa"/>
          </w:tcPr>
          <w:p w:rsidR="001768E4" w:rsidRPr="001768E4" w:rsidRDefault="00277F56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профориентационных мероприятиях.</w:t>
            </w:r>
          </w:p>
        </w:tc>
        <w:tc>
          <w:tcPr>
            <w:tcW w:w="1417" w:type="dxa"/>
          </w:tcPr>
          <w:p w:rsidR="001768E4" w:rsidRPr="001768E4" w:rsidRDefault="00E5383B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768E4" w:rsidRP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086" w:type="dxa"/>
          </w:tcPr>
          <w:p w:rsidR="001768E4" w:rsidRPr="001768E4" w:rsidRDefault="00277F56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отчетом по педагогической практике.</w:t>
            </w:r>
          </w:p>
        </w:tc>
        <w:tc>
          <w:tcPr>
            <w:tcW w:w="1417" w:type="dxa"/>
          </w:tcPr>
          <w:p w:rsidR="001768E4" w:rsidRPr="001768E4" w:rsidRDefault="00E5383B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1768E4" w:rsidRPr="001768E4" w:rsidRDefault="00EA3095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18.11.2017 – 22.11.2017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8E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086" w:type="dxa"/>
          </w:tcPr>
          <w:p w:rsidR="001768E4" w:rsidRPr="001768E4" w:rsidRDefault="00277F56" w:rsidP="00517C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Отчет на заседании кафедры.</w:t>
            </w:r>
          </w:p>
        </w:tc>
        <w:tc>
          <w:tcPr>
            <w:tcW w:w="1417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768E4" w:rsidRPr="001768E4" w:rsidRDefault="00277F56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F56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2017</w:t>
            </w:r>
          </w:p>
        </w:tc>
      </w:tr>
      <w:tr w:rsidR="001768E4" w:rsidRPr="001768E4" w:rsidTr="00517CCD">
        <w:trPr>
          <w:jc w:val="center"/>
        </w:trPr>
        <w:tc>
          <w:tcPr>
            <w:tcW w:w="675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</w:tcPr>
          <w:p w:rsidR="001768E4" w:rsidRPr="001768E4" w:rsidRDefault="00277F56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часов практики</w:t>
            </w:r>
          </w:p>
        </w:tc>
        <w:tc>
          <w:tcPr>
            <w:tcW w:w="1417" w:type="dxa"/>
          </w:tcPr>
          <w:p w:rsidR="001768E4" w:rsidRPr="001768E4" w:rsidRDefault="00277F56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2393" w:type="dxa"/>
          </w:tcPr>
          <w:p w:rsidR="001768E4" w:rsidRPr="001768E4" w:rsidRDefault="001768E4" w:rsidP="001768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768E4" w:rsidRPr="001768E4" w:rsidRDefault="001768E4" w:rsidP="001768E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938BD" w:rsidRPr="004938BD" w:rsidRDefault="004938BD" w:rsidP="00493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4B08" w:rsidRDefault="009956F5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                                    </w:t>
      </w:r>
      <w:proofErr w:type="gramStart"/>
      <w:r w:rsidRPr="009956F5">
        <w:rPr>
          <w:rFonts w:ascii="Times New Roman" w:hAnsi="Times New Roman" w:cs="Times New Roman"/>
          <w:iCs/>
          <w:sz w:val="28"/>
          <w:szCs w:val="28"/>
        </w:rPr>
        <w:t>к.б</w:t>
      </w:r>
      <w:proofErr w:type="gramEnd"/>
      <w:r w:rsidRPr="009956F5">
        <w:rPr>
          <w:rFonts w:ascii="Times New Roman" w:hAnsi="Times New Roman" w:cs="Times New Roman"/>
          <w:iCs/>
          <w:sz w:val="28"/>
          <w:szCs w:val="28"/>
        </w:rPr>
        <w:t>.н., доцент Сыренжапова А.С.</w:t>
      </w:r>
    </w:p>
    <w:p w:rsidR="009956F5" w:rsidRDefault="009956F5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6F5" w:rsidRDefault="009956F5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        д.б.н., проф. Убугунов Л.Л.</w:t>
      </w:r>
    </w:p>
    <w:p w:rsidR="009956F5" w:rsidRDefault="009956F5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6F5" w:rsidRDefault="009956F5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                                                                                       Алескерова Е.Н.</w:t>
      </w: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461B60" w:rsidP="00995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B60" w:rsidRDefault="001D2D45" w:rsidP="005A1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1D2D45" w:rsidRDefault="005A1188" w:rsidP="005A1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аспиранта по проведению занятий</w:t>
      </w:r>
    </w:p>
    <w:p w:rsidR="005A1188" w:rsidRDefault="005A1188" w:rsidP="005A1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188" w:rsidRDefault="005A1188" w:rsidP="005A1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5A1188">
        <w:rPr>
          <w:rFonts w:ascii="Times New Roman" w:hAnsi="Times New Roman" w:cs="Times New Roman"/>
          <w:sz w:val="28"/>
          <w:szCs w:val="28"/>
          <w:u w:val="single"/>
        </w:rPr>
        <w:t>Агрохимия</w:t>
      </w:r>
    </w:p>
    <w:p w:rsidR="005A1188" w:rsidRDefault="005A1188" w:rsidP="005A1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5A1188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5A1188">
        <w:rPr>
          <w:rFonts w:ascii="Times New Roman" w:hAnsi="Times New Roman" w:cs="Times New Roman"/>
          <w:sz w:val="28"/>
          <w:szCs w:val="28"/>
          <w:u w:val="single"/>
        </w:rPr>
        <w:t>Агрономического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5A1188" w:rsidRDefault="005A1188" w:rsidP="005A1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5A1188">
        <w:rPr>
          <w:rFonts w:ascii="Times New Roman" w:hAnsi="Times New Roman" w:cs="Times New Roman"/>
          <w:sz w:val="28"/>
          <w:szCs w:val="28"/>
          <w:u w:val="single"/>
        </w:rPr>
        <w:t>«Агроэкология»</w:t>
      </w:r>
    </w:p>
    <w:p w:rsidR="005A1188" w:rsidRDefault="005A1188" w:rsidP="005A11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занятий </w:t>
      </w:r>
      <w:r w:rsidRPr="005A1188">
        <w:rPr>
          <w:rFonts w:ascii="Times New Roman" w:hAnsi="Times New Roman" w:cs="Times New Roman"/>
          <w:sz w:val="28"/>
          <w:szCs w:val="28"/>
          <w:u w:val="single"/>
        </w:rPr>
        <w:t>лекционные, практические</w:t>
      </w:r>
    </w:p>
    <w:p w:rsidR="005A1188" w:rsidRDefault="005A1188" w:rsidP="005A11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1188" w:rsidRDefault="005A1188" w:rsidP="005A1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5A1188" w:rsidRPr="005A1188" w:rsidRDefault="005A1188" w:rsidP="005A1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лекционного занятия</w:t>
      </w:r>
    </w:p>
    <w:p w:rsidR="00461B60" w:rsidRDefault="00EF1BE3" w:rsidP="00EF1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 (2 часа)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701"/>
        <w:gridCol w:w="1525"/>
      </w:tblGrid>
      <w:tr w:rsidR="009A44CD" w:rsidRPr="009A44CD" w:rsidTr="00992B4D">
        <w:trPr>
          <w:jc w:val="center"/>
        </w:trPr>
        <w:tc>
          <w:tcPr>
            <w:tcW w:w="675" w:type="dxa"/>
          </w:tcPr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4C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A4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C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C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C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25" w:type="dxa"/>
          </w:tcPr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C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44CD" w:rsidRPr="009A44CD" w:rsidTr="00992B4D">
        <w:trPr>
          <w:jc w:val="center"/>
        </w:trPr>
        <w:tc>
          <w:tcPr>
            <w:tcW w:w="675" w:type="dxa"/>
          </w:tcPr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44CD" w:rsidRPr="009A44CD" w:rsidRDefault="009A44CD" w:rsidP="0099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Торф, его состав и свойства. Применение торфа в сельском хозяйстве. Навозная жижа. Птичий помет.</w:t>
            </w:r>
            <w:r w:rsidR="00992B4D">
              <w:rPr>
                <w:rFonts w:ascii="Times New Roman" w:hAnsi="Times New Roman" w:cs="Times New Roman"/>
                <w:sz w:val="24"/>
                <w:szCs w:val="24"/>
              </w:rPr>
              <w:t xml:space="preserve"> Сапропель, использование соломы на удобрение.</w:t>
            </w:r>
          </w:p>
        </w:tc>
        <w:tc>
          <w:tcPr>
            <w:tcW w:w="2268" w:type="dxa"/>
          </w:tcPr>
          <w:p w:rsid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411</w:t>
            </w:r>
          </w:p>
        </w:tc>
        <w:tc>
          <w:tcPr>
            <w:tcW w:w="1701" w:type="dxa"/>
          </w:tcPr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44CD" w:rsidRPr="009A44CD" w:rsidRDefault="009A44CD" w:rsidP="009A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E3" w:rsidRPr="00807090" w:rsidRDefault="00EF1BE3" w:rsidP="00EF1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090" w:rsidRDefault="00D2258B" w:rsidP="00D22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8B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D225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Рассмотреть понятие торф, его свойства и состав, применение и другие органические удобрения.</w:t>
      </w:r>
    </w:p>
    <w:p w:rsidR="00D2258B" w:rsidRDefault="00D2258B" w:rsidP="00D22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8B">
        <w:rPr>
          <w:rFonts w:ascii="Times New Roman" w:hAnsi="Times New Roman" w:cs="Times New Roman"/>
          <w:sz w:val="28"/>
          <w:szCs w:val="28"/>
          <w:u w:val="single"/>
        </w:rPr>
        <w:t>Решенные в аудитории задачи</w:t>
      </w:r>
      <w:r>
        <w:rPr>
          <w:rFonts w:ascii="Times New Roman" w:hAnsi="Times New Roman" w:cs="Times New Roman"/>
          <w:sz w:val="28"/>
          <w:szCs w:val="28"/>
        </w:rPr>
        <w:t>: Изучили основные свойства и состав торфа, ознакомились с понятиями навозная жижа, птичий помет, сапропель, солома и их использование как удобрение в сельском хозяйстве.</w:t>
      </w:r>
    </w:p>
    <w:p w:rsidR="00D2258B" w:rsidRDefault="00D2258B" w:rsidP="00D22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8B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58B" w:rsidRDefault="00D2258B" w:rsidP="001C6A0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8B">
        <w:rPr>
          <w:rFonts w:ascii="Times New Roman" w:hAnsi="Times New Roman" w:cs="Times New Roman"/>
          <w:sz w:val="28"/>
          <w:szCs w:val="28"/>
        </w:rPr>
        <w:t>Агрохимия. Под ред. В.Г. Минеев. - М.: Изд-во МГУ, 2006 - 720с.</w:t>
      </w:r>
    </w:p>
    <w:p w:rsidR="00D2258B" w:rsidRDefault="00D2258B" w:rsidP="001C6A0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8B">
        <w:rPr>
          <w:rFonts w:ascii="Times New Roman" w:hAnsi="Times New Roman" w:cs="Times New Roman"/>
          <w:sz w:val="28"/>
          <w:szCs w:val="28"/>
        </w:rPr>
        <w:t>Маладаева М.Р., Л.Л. Убугунов, Н.Е. Абашеева. Самостоятельная работа по агрохимии. - 2-е изд., перераб и доп. - Улан-Удэ: Изд-во ФГОУ ВПО БГСХА, 2006.</w:t>
      </w:r>
    </w:p>
    <w:p w:rsidR="00D2258B" w:rsidRDefault="00D2258B" w:rsidP="001C6A0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8B">
        <w:rPr>
          <w:rFonts w:ascii="Times New Roman" w:hAnsi="Times New Roman" w:cs="Times New Roman"/>
          <w:sz w:val="28"/>
          <w:szCs w:val="28"/>
        </w:rPr>
        <w:t>Абашеева Н.Е., Маладаева М.Р., Убугунов Л.Л. и др. Основы применения удобрений в земледелии Бурятии: Учебное пособие. - Улан-Удэ: Изд-во БГСХА, 2002. - 247 с.</w:t>
      </w:r>
    </w:p>
    <w:p w:rsidR="00956404" w:rsidRPr="00956404" w:rsidRDefault="00956404" w:rsidP="00956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04">
        <w:rPr>
          <w:rFonts w:ascii="Times New Roman" w:hAnsi="Times New Roman" w:cs="Times New Roman"/>
          <w:sz w:val="28"/>
          <w:szCs w:val="28"/>
        </w:rPr>
        <w:lastRenderedPageBreak/>
        <w:t>ПЛАН-КОНСПЕКТ</w:t>
      </w:r>
    </w:p>
    <w:p w:rsidR="00956404" w:rsidRPr="00956404" w:rsidRDefault="00956404" w:rsidP="00956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04">
        <w:rPr>
          <w:rFonts w:ascii="Times New Roman" w:hAnsi="Times New Roman" w:cs="Times New Roman"/>
          <w:sz w:val="28"/>
          <w:szCs w:val="28"/>
        </w:rPr>
        <w:t>проведения лекционного занятия</w:t>
      </w:r>
    </w:p>
    <w:p w:rsidR="00956404" w:rsidRPr="00956404" w:rsidRDefault="001C6A07" w:rsidP="00956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  <w:r w:rsidR="00956404" w:rsidRPr="00956404">
        <w:rPr>
          <w:rFonts w:ascii="Times New Roman" w:hAnsi="Times New Roman" w:cs="Times New Roman"/>
          <w:sz w:val="28"/>
          <w:szCs w:val="28"/>
        </w:rPr>
        <w:t xml:space="preserve"> (2 часа)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701"/>
        <w:gridCol w:w="1525"/>
      </w:tblGrid>
      <w:tr w:rsidR="00956404" w:rsidRPr="009A44CD" w:rsidTr="001500E7">
        <w:trPr>
          <w:jc w:val="center"/>
        </w:trPr>
        <w:tc>
          <w:tcPr>
            <w:tcW w:w="675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25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56404" w:rsidRPr="009A44CD" w:rsidTr="001500E7">
        <w:trPr>
          <w:jc w:val="center"/>
        </w:trPr>
        <w:tc>
          <w:tcPr>
            <w:tcW w:w="675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6404" w:rsidRPr="00956404" w:rsidRDefault="00956404" w:rsidP="0095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удобрения. Роль сидератов в повышении плодородия почв и увеличения урожайности с.-х. культур. Бактериальные препараты, свойства, состав и применение.</w:t>
            </w:r>
          </w:p>
        </w:tc>
        <w:tc>
          <w:tcPr>
            <w:tcW w:w="2268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Ауд. 411</w:t>
            </w:r>
          </w:p>
        </w:tc>
        <w:tc>
          <w:tcPr>
            <w:tcW w:w="1701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6404" w:rsidRPr="00956404" w:rsidRDefault="00956404" w:rsidP="009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404" w:rsidRPr="00807090" w:rsidRDefault="00956404" w:rsidP="00956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404" w:rsidRDefault="00956404" w:rsidP="00956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04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956404">
        <w:rPr>
          <w:rFonts w:ascii="Times New Roman" w:hAnsi="Times New Roman" w:cs="Times New Roman"/>
          <w:sz w:val="28"/>
          <w:szCs w:val="28"/>
        </w:rPr>
        <w:t xml:space="preserve">: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зеленые удобрения и бактериальные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использование в сельском хозяйстве.</w:t>
      </w:r>
    </w:p>
    <w:p w:rsidR="00956404" w:rsidRPr="00956404" w:rsidRDefault="00956404" w:rsidP="00956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04">
        <w:rPr>
          <w:rFonts w:ascii="Times New Roman" w:hAnsi="Times New Roman" w:cs="Times New Roman"/>
          <w:sz w:val="28"/>
          <w:szCs w:val="28"/>
          <w:u w:val="single"/>
        </w:rPr>
        <w:t>Решенные в аудитории задачи</w:t>
      </w:r>
      <w:r w:rsidRPr="00956404">
        <w:rPr>
          <w:rFonts w:ascii="Times New Roman" w:hAnsi="Times New Roman" w:cs="Times New Roman"/>
          <w:sz w:val="28"/>
          <w:szCs w:val="28"/>
        </w:rPr>
        <w:t xml:space="preserve">: Изучили </w:t>
      </w:r>
      <w:r>
        <w:rPr>
          <w:rFonts w:ascii="Times New Roman" w:hAnsi="Times New Roman" w:cs="Times New Roman"/>
          <w:sz w:val="28"/>
          <w:szCs w:val="28"/>
        </w:rPr>
        <w:t>основные зеленые удобрения и их роль в повышении плодородия почв и урожайности растений, понятие бактериальные препараты, их свойства, состав и применение.</w:t>
      </w:r>
    </w:p>
    <w:p w:rsidR="00956404" w:rsidRPr="00956404" w:rsidRDefault="00956404" w:rsidP="00956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04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956404">
        <w:rPr>
          <w:rFonts w:ascii="Times New Roman" w:hAnsi="Times New Roman" w:cs="Times New Roman"/>
          <w:sz w:val="28"/>
          <w:szCs w:val="28"/>
        </w:rPr>
        <w:t>:</w:t>
      </w:r>
    </w:p>
    <w:p w:rsidR="00956404" w:rsidRPr="001C6A07" w:rsidRDefault="00956404" w:rsidP="001C6A0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>Агрохимия. Под ред. В.Г. Минеев. - М.: Изд-во МГУ, 2006 - 720с.</w:t>
      </w:r>
    </w:p>
    <w:p w:rsidR="00041616" w:rsidRPr="001C6A07" w:rsidRDefault="00041616" w:rsidP="001C6A0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>Ефимов В.А. и др. Система применения удобрений</w:t>
      </w:r>
      <w:proofErr w:type="gramStart"/>
      <w:r w:rsidRPr="001C6A0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C6A07">
        <w:rPr>
          <w:rFonts w:ascii="Times New Roman" w:hAnsi="Times New Roman" w:cs="Times New Roman"/>
          <w:sz w:val="28"/>
          <w:szCs w:val="28"/>
        </w:rPr>
        <w:t>М.: Колос, 2003.</w:t>
      </w:r>
    </w:p>
    <w:p w:rsidR="00041616" w:rsidRPr="001C6A07" w:rsidRDefault="00041616" w:rsidP="001C6A0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>Биопрепараты в сельском хозяйстве. (Методология и практика применения микроорганизмов в растениеводстве и кормопроизводстве). – М., 2005. – 154 с.</w:t>
      </w:r>
    </w:p>
    <w:p w:rsidR="00041616" w:rsidRDefault="001C6A07" w:rsidP="001C6A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1C6A07" w:rsidRDefault="001C6A07" w:rsidP="001C6A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практического занятия</w:t>
      </w:r>
    </w:p>
    <w:p w:rsidR="001C6A07" w:rsidRDefault="00483C70" w:rsidP="001C6A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1C6A07">
        <w:rPr>
          <w:rFonts w:ascii="Times New Roman" w:hAnsi="Times New Roman" w:cs="Times New Roman"/>
          <w:sz w:val="28"/>
          <w:szCs w:val="28"/>
        </w:rPr>
        <w:t xml:space="preserve"> № 3-4 (4 часа)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701"/>
        <w:gridCol w:w="1525"/>
      </w:tblGrid>
      <w:tr w:rsidR="001C6A07" w:rsidRPr="009A44CD" w:rsidTr="001500E7">
        <w:trPr>
          <w:jc w:val="center"/>
        </w:trPr>
        <w:tc>
          <w:tcPr>
            <w:tcW w:w="675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25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C6A07" w:rsidRPr="009A44CD" w:rsidTr="001500E7">
        <w:trPr>
          <w:jc w:val="center"/>
        </w:trPr>
        <w:tc>
          <w:tcPr>
            <w:tcW w:w="675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6A07" w:rsidRPr="00956404" w:rsidRDefault="001C6A07" w:rsidP="0015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применения подстилочного и бесподстилочного навоза и других органических удобрений</w:t>
            </w:r>
          </w:p>
        </w:tc>
        <w:tc>
          <w:tcPr>
            <w:tcW w:w="2268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Ауд. 411</w:t>
            </w:r>
          </w:p>
        </w:tc>
        <w:tc>
          <w:tcPr>
            <w:tcW w:w="1701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6A07" w:rsidRPr="00956404" w:rsidRDefault="001C6A0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7" w:rsidRPr="00956404" w:rsidRDefault="001C6A07" w:rsidP="001C6A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404" w:rsidRPr="00956404" w:rsidRDefault="00956404" w:rsidP="00956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70" w:rsidRDefault="00483C70" w:rsidP="00483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258B" w:rsidRDefault="00483C70" w:rsidP="00483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70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схемы применения навоза и других органических удобрений.</w:t>
      </w:r>
    </w:p>
    <w:p w:rsidR="00483C70" w:rsidRDefault="00483C70" w:rsidP="00483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70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пособия, практикумы, учебники.</w:t>
      </w:r>
    </w:p>
    <w:p w:rsidR="00483C70" w:rsidRDefault="00483C70" w:rsidP="00483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70">
        <w:rPr>
          <w:rFonts w:ascii="Times New Roman" w:hAnsi="Times New Roman" w:cs="Times New Roman"/>
          <w:sz w:val="28"/>
          <w:szCs w:val="28"/>
          <w:u w:val="single"/>
        </w:rPr>
        <w:t>Решенные в аудитории задачи:</w:t>
      </w:r>
      <w:r>
        <w:rPr>
          <w:rFonts w:ascii="Times New Roman" w:hAnsi="Times New Roman" w:cs="Times New Roman"/>
          <w:sz w:val="28"/>
          <w:szCs w:val="28"/>
        </w:rPr>
        <w:t xml:space="preserve"> изучили технологические схемы применения подстилочного и бесподстилочного навоза и других органических удобрений.</w:t>
      </w:r>
    </w:p>
    <w:p w:rsidR="00483C70" w:rsidRDefault="00483C70" w:rsidP="00483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C70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483C70" w:rsidRPr="003F7FFB" w:rsidRDefault="00483C70" w:rsidP="003F7FF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FFB">
        <w:rPr>
          <w:rFonts w:ascii="Times New Roman" w:hAnsi="Times New Roman" w:cs="Times New Roman"/>
          <w:sz w:val="28"/>
          <w:szCs w:val="28"/>
        </w:rPr>
        <w:t>Селецев</w:t>
      </w:r>
      <w:proofErr w:type="spellEnd"/>
      <w:r w:rsidRPr="003F7FFB">
        <w:rPr>
          <w:rFonts w:ascii="Times New Roman" w:hAnsi="Times New Roman" w:cs="Times New Roman"/>
          <w:sz w:val="28"/>
          <w:szCs w:val="28"/>
        </w:rPr>
        <w:t xml:space="preserve"> В.Ф. "Применение агрохимических анализов в планирование системы удобрений". Екатеринбург</w:t>
      </w:r>
      <w:proofErr w:type="gramStart"/>
      <w:r w:rsidRPr="003F7FF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F7FFB">
        <w:rPr>
          <w:rFonts w:ascii="Times New Roman" w:hAnsi="Times New Roman" w:cs="Times New Roman"/>
          <w:sz w:val="28"/>
          <w:szCs w:val="28"/>
        </w:rPr>
        <w:t>2005.</w:t>
      </w:r>
    </w:p>
    <w:p w:rsidR="00483C70" w:rsidRPr="00483C70" w:rsidRDefault="00483C70" w:rsidP="003F7FF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70">
        <w:rPr>
          <w:rFonts w:ascii="Times New Roman" w:hAnsi="Times New Roman" w:cs="Times New Roman"/>
          <w:sz w:val="28"/>
          <w:szCs w:val="28"/>
        </w:rPr>
        <w:t xml:space="preserve">Агрохимия. - 2-е изд., перераб. и доп. articles.agronationale.ru под ред. Смирнов П.М., </w:t>
      </w:r>
      <w:proofErr w:type="spellStart"/>
      <w:r w:rsidRPr="00483C70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Pr="00483C70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483C70" w:rsidRPr="00483C70" w:rsidRDefault="00483C70" w:rsidP="003F7FF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70">
        <w:rPr>
          <w:rFonts w:ascii="Times New Roman" w:hAnsi="Times New Roman" w:cs="Times New Roman"/>
          <w:sz w:val="28"/>
          <w:szCs w:val="28"/>
        </w:rPr>
        <w:t>Агрохимия. Под ред. В.Г. Минеев. - М.: Изд-во МГУ, 2006 - 720с.</w:t>
      </w:r>
    </w:p>
    <w:p w:rsidR="00483C70" w:rsidRPr="00483C70" w:rsidRDefault="00483C70" w:rsidP="003F7FF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70">
        <w:rPr>
          <w:rFonts w:ascii="Times New Roman" w:hAnsi="Times New Roman" w:cs="Times New Roman"/>
          <w:sz w:val="28"/>
          <w:szCs w:val="28"/>
        </w:rPr>
        <w:t>Абашеева Н.Е., Маладаева М.Р., Убугунов Л.Л. и др. Основы применения удобрений в земледелии Бурятии: Учебное пособие. - Улан-Удэ: Изд-во БГСХА, 2002. - 247 с.</w:t>
      </w:r>
    </w:p>
    <w:p w:rsidR="00483C70" w:rsidRPr="00483C70" w:rsidRDefault="00483C70" w:rsidP="003F7FF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70">
        <w:rPr>
          <w:rFonts w:ascii="Times New Roman" w:hAnsi="Times New Roman" w:cs="Times New Roman"/>
          <w:sz w:val="28"/>
          <w:szCs w:val="28"/>
        </w:rPr>
        <w:t>Агроэкология. В.А. Черников и др.; - М.: Колос, 2002. - 536с.</w:t>
      </w:r>
    </w:p>
    <w:p w:rsidR="00956404" w:rsidRDefault="00956404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404" w:rsidRDefault="00956404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FB" w:rsidRDefault="00603DE0" w:rsidP="00603D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03DE0" w:rsidRDefault="00603DE0" w:rsidP="00603D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педагогической практики</w:t>
      </w:r>
    </w:p>
    <w:p w:rsidR="00612E89" w:rsidRDefault="00612E89" w:rsidP="0060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DE0" w:rsidRDefault="00603DE0" w:rsidP="0060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603DE0" w:rsidRDefault="00603DE0" w:rsidP="0060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ознакомление с документацией кафедры по проведению практических (семинарских, лабораторных) занятий по дисциплине </w:t>
      </w:r>
      <w:r w:rsidRPr="00603DE0">
        <w:rPr>
          <w:rFonts w:ascii="Times New Roman" w:hAnsi="Times New Roman" w:cs="Times New Roman"/>
          <w:sz w:val="28"/>
          <w:szCs w:val="28"/>
          <w:u w:val="single"/>
        </w:rPr>
        <w:t>Агрохимия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3DE0" w:rsidRDefault="00603DE0" w:rsidP="0060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DE0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603DE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03DE0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603DE0">
        <w:rPr>
          <w:rFonts w:ascii="Times New Roman" w:hAnsi="Times New Roman" w:cs="Times New Roman"/>
          <w:sz w:val="28"/>
          <w:szCs w:val="28"/>
          <w:u w:val="single"/>
        </w:rPr>
        <w:t xml:space="preserve">Агрономического </w:t>
      </w:r>
      <w:r w:rsidRPr="00603DE0">
        <w:rPr>
          <w:rFonts w:ascii="Times New Roman" w:hAnsi="Times New Roman" w:cs="Times New Roman"/>
          <w:sz w:val="28"/>
          <w:szCs w:val="28"/>
        </w:rPr>
        <w:t xml:space="preserve">факультета по направлению </w:t>
      </w:r>
      <w:r w:rsidRPr="00603DE0">
        <w:rPr>
          <w:rFonts w:ascii="Times New Roman" w:hAnsi="Times New Roman" w:cs="Times New Roman"/>
          <w:sz w:val="28"/>
          <w:szCs w:val="28"/>
          <w:u w:val="single"/>
        </w:rPr>
        <w:t>«Агроэкология».</w:t>
      </w:r>
    </w:p>
    <w:p w:rsidR="00603DE0" w:rsidRDefault="00603DE0" w:rsidP="0060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E0">
        <w:rPr>
          <w:rFonts w:ascii="Times New Roman" w:hAnsi="Times New Roman" w:cs="Times New Roman"/>
          <w:sz w:val="28"/>
          <w:szCs w:val="28"/>
        </w:rPr>
        <w:t>Изучены: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 направления </w:t>
      </w:r>
      <w:r w:rsidRPr="00603DE0">
        <w:rPr>
          <w:rFonts w:ascii="Times New Roman" w:hAnsi="Times New Roman" w:cs="Times New Roman"/>
          <w:sz w:val="28"/>
          <w:szCs w:val="28"/>
          <w:u w:val="single"/>
        </w:rPr>
        <w:t>«Агроэкология»</w:t>
      </w:r>
      <w:r>
        <w:rPr>
          <w:rFonts w:ascii="Times New Roman" w:hAnsi="Times New Roman" w:cs="Times New Roman"/>
          <w:sz w:val="28"/>
          <w:szCs w:val="28"/>
        </w:rPr>
        <w:t xml:space="preserve">, рабочая программа дисциплины </w:t>
      </w:r>
      <w:r w:rsidRPr="00603DE0">
        <w:rPr>
          <w:rFonts w:ascii="Times New Roman" w:hAnsi="Times New Roman" w:cs="Times New Roman"/>
          <w:sz w:val="28"/>
          <w:szCs w:val="28"/>
          <w:u w:val="single"/>
        </w:rPr>
        <w:t>Агрохимия</w:t>
      </w:r>
      <w:r>
        <w:rPr>
          <w:rFonts w:ascii="Times New Roman" w:hAnsi="Times New Roman" w:cs="Times New Roman"/>
          <w:sz w:val="28"/>
          <w:szCs w:val="28"/>
        </w:rPr>
        <w:t>, учебно-методические материалы.</w:t>
      </w:r>
    </w:p>
    <w:p w:rsidR="00603DE0" w:rsidRDefault="00612E89" w:rsidP="0060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педагогической практики был разработан предварительный план-конспекта проведения занятий, который был согласован научным руководителем (руководителем практики). Были проведены лекционные и практические занятия общим объемом </w:t>
      </w:r>
      <w:r w:rsidRPr="00612E89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612E89" w:rsidRDefault="00612E89" w:rsidP="0060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практики на заседании кафедры в присутствии научного руководителя был заслушан отчет аспиранта по результатам проведенных занятий.</w:t>
      </w:r>
    </w:p>
    <w:p w:rsidR="00612E89" w:rsidRDefault="00612E89" w:rsidP="0060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зачет по педагогической практике: ______________________</w:t>
      </w:r>
    </w:p>
    <w:p w:rsidR="00612E89" w:rsidRDefault="00612E89" w:rsidP="0061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Почвоведения и агрохимии</w:t>
      </w:r>
    </w:p>
    <w:p w:rsidR="00612E89" w:rsidRPr="00567EEA" w:rsidRDefault="00612E89" w:rsidP="00612E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 w:rsidRPr="00567EEA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567EEA">
        <w:rPr>
          <w:rFonts w:ascii="Times New Roman" w:hAnsi="Times New Roman" w:cs="Times New Roman"/>
          <w:sz w:val="28"/>
          <w:szCs w:val="28"/>
        </w:rPr>
        <w:t>.н.,</w:t>
      </w:r>
      <w:r w:rsidR="00567EEA" w:rsidRPr="00567EEA">
        <w:rPr>
          <w:rFonts w:ascii="Times New Roman" w:hAnsi="Times New Roman" w:cs="Times New Roman"/>
          <w:sz w:val="28"/>
          <w:szCs w:val="28"/>
        </w:rPr>
        <w:t xml:space="preserve"> </w:t>
      </w:r>
      <w:r w:rsidRPr="00567EEA">
        <w:rPr>
          <w:rFonts w:ascii="Times New Roman" w:hAnsi="Times New Roman" w:cs="Times New Roman"/>
          <w:sz w:val="28"/>
          <w:szCs w:val="28"/>
        </w:rPr>
        <w:t>доцент</w:t>
      </w:r>
      <w:r w:rsidRPr="00567E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 w:rsidRPr="00567EEA">
        <w:rPr>
          <w:rFonts w:ascii="Times New Roman" w:hAnsi="Times New Roman" w:cs="Times New Roman"/>
          <w:iCs/>
          <w:sz w:val="28"/>
          <w:szCs w:val="28"/>
        </w:rPr>
        <w:t>Сыренжапова А.С.</w:t>
      </w:r>
    </w:p>
    <w:p w:rsidR="00612E89" w:rsidRDefault="00612E89" w:rsidP="00612E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«__»____________2017 г.</w:t>
      </w:r>
    </w:p>
    <w:p w:rsidR="00612E89" w:rsidRDefault="00612E89" w:rsidP="00612E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Аспирант _______________Алескерова Е.Н.</w:t>
      </w:r>
    </w:p>
    <w:p w:rsidR="00612E89" w:rsidRDefault="00612E89" w:rsidP="00612E8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2E89" w:rsidRDefault="00612E89" w:rsidP="00612E8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Заключение кафедры</w:t>
      </w:r>
    </w:p>
    <w:p w:rsidR="00612E89" w:rsidRDefault="00612E89" w:rsidP="00612E8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Педагогическая практика аспиранта 2 года обучения Алескеровой Евгении Наримановны пройдена в полном объеме.</w:t>
      </w:r>
    </w:p>
    <w:p w:rsidR="00612E89" w:rsidRDefault="00612E89" w:rsidP="00612E8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12E89" w:rsidRPr="00612E89" w:rsidRDefault="00612E89" w:rsidP="00612E8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2E89">
        <w:rPr>
          <w:rFonts w:ascii="Times New Roman" w:hAnsi="Times New Roman" w:cs="Times New Roman"/>
          <w:iCs/>
          <w:sz w:val="28"/>
          <w:szCs w:val="28"/>
        </w:rPr>
        <w:t xml:space="preserve">Руководитель практики                                     </w:t>
      </w:r>
      <w:proofErr w:type="gramStart"/>
      <w:r w:rsidRPr="00612E89">
        <w:rPr>
          <w:rFonts w:ascii="Times New Roman" w:hAnsi="Times New Roman" w:cs="Times New Roman"/>
          <w:iCs/>
          <w:sz w:val="28"/>
          <w:szCs w:val="28"/>
        </w:rPr>
        <w:t>к.б</w:t>
      </w:r>
      <w:proofErr w:type="gramEnd"/>
      <w:r w:rsidRPr="00612E89">
        <w:rPr>
          <w:rFonts w:ascii="Times New Roman" w:hAnsi="Times New Roman" w:cs="Times New Roman"/>
          <w:iCs/>
          <w:sz w:val="28"/>
          <w:szCs w:val="28"/>
        </w:rPr>
        <w:t>.н., доцент Сыренжапова А.С.</w:t>
      </w:r>
    </w:p>
    <w:p w:rsidR="00612E89" w:rsidRPr="00612E89" w:rsidRDefault="00612E89" w:rsidP="00612E8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2E89">
        <w:rPr>
          <w:rFonts w:ascii="Times New Roman" w:hAnsi="Times New Roman" w:cs="Times New Roman"/>
          <w:iCs/>
          <w:sz w:val="28"/>
          <w:szCs w:val="28"/>
        </w:rPr>
        <w:t>Научный руководитель                                              д.б.н., проф. Убугунов Л.Л.</w:t>
      </w:r>
    </w:p>
    <w:p w:rsidR="00612E89" w:rsidRDefault="00835CBD" w:rsidP="0083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</w:t>
      </w:r>
    </w:p>
    <w:p w:rsidR="00835CBD" w:rsidRDefault="00835CBD" w:rsidP="0083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p w:rsidR="00835CBD" w:rsidRDefault="00835CBD" w:rsidP="0083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педагогической практики</w:t>
      </w:r>
    </w:p>
    <w:p w:rsidR="007E78D1" w:rsidRDefault="007E78D1" w:rsidP="0083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CBD" w:rsidRDefault="00835CBD" w:rsidP="0083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835CBD">
        <w:rPr>
          <w:rFonts w:ascii="Times New Roman" w:hAnsi="Times New Roman" w:cs="Times New Roman"/>
          <w:sz w:val="28"/>
          <w:szCs w:val="28"/>
          <w:u w:val="single"/>
        </w:rPr>
        <w:t>Алескерова Евгения Наримановна</w:t>
      </w:r>
    </w:p>
    <w:p w:rsidR="00835CBD" w:rsidRPr="00835CBD" w:rsidRDefault="00835CBD" w:rsidP="00835CB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CBD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Pr="00835CBD">
        <w:rPr>
          <w:rFonts w:ascii="Times New Roman" w:hAnsi="Times New Roman" w:cs="Times New Roman"/>
          <w:iCs/>
          <w:sz w:val="28"/>
          <w:szCs w:val="28"/>
          <w:u w:val="single"/>
        </w:rPr>
        <w:t>35.06.01 «Сельское хозяйство»</w:t>
      </w:r>
    </w:p>
    <w:p w:rsidR="00835CBD" w:rsidRPr="00835CBD" w:rsidRDefault="00835CBD" w:rsidP="00835CB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CBD">
        <w:rPr>
          <w:rFonts w:ascii="Times New Roman" w:hAnsi="Times New Roman" w:cs="Times New Roman"/>
          <w:iCs/>
          <w:sz w:val="28"/>
          <w:szCs w:val="28"/>
        </w:rPr>
        <w:t xml:space="preserve">направленность </w:t>
      </w:r>
      <w:r w:rsidRPr="00835CBD">
        <w:rPr>
          <w:rFonts w:ascii="Times New Roman" w:hAnsi="Times New Roman" w:cs="Times New Roman"/>
          <w:iCs/>
          <w:sz w:val="28"/>
          <w:szCs w:val="28"/>
          <w:u w:val="single"/>
        </w:rPr>
        <w:t>06.01.04. «Агрохимия»</w:t>
      </w:r>
    </w:p>
    <w:p w:rsidR="00835CBD" w:rsidRDefault="00835CBD" w:rsidP="0083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обучения </w:t>
      </w:r>
      <w:r w:rsidRPr="00835CBD">
        <w:rPr>
          <w:rFonts w:ascii="Times New Roman" w:hAnsi="Times New Roman" w:cs="Times New Roman"/>
          <w:sz w:val="28"/>
          <w:szCs w:val="28"/>
          <w:u w:val="single"/>
        </w:rPr>
        <w:t>2017 (2 года обучения)</w:t>
      </w:r>
    </w:p>
    <w:p w:rsidR="00835CBD" w:rsidRDefault="00835CBD" w:rsidP="0083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835CBD">
        <w:rPr>
          <w:rFonts w:ascii="Times New Roman" w:hAnsi="Times New Roman" w:cs="Times New Roman"/>
          <w:sz w:val="28"/>
          <w:szCs w:val="28"/>
          <w:u w:val="single"/>
        </w:rPr>
        <w:t>Почвоведение и агрохимия</w:t>
      </w:r>
    </w:p>
    <w:p w:rsidR="00835CBD" w:rsidRDefault="00835CBD" w:rsidP="0083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BD" w:rsidRDefault="00835CBD" w:rsidP="007E7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педагогической практики аспирант Алескерова Е.Н. освоила основные нормативные документы, регулирующие педагогическую деятельность в высшем учебном заведении, изучила основы педагогической и учебно-методической работы, приобрела опыт педагогической работы в условиях высшего учебного заведения.</w:t>
      </w:r>
    </w:p>
    <w:p w:rsidR="00835CBD" w:rsidRDefault="00835CBD" w:rsidP="007E7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Алескерова Евгения прошла педагогическую практику на кафедре Почвоведения и агрохимии в запланированном объеме – за период прохождения педагогической практики аспирантом было проведено два аудиторных занятия (2 практических занятия) и две лекции.</w:t>
      </w:r>
    </w:p>
    <w:p w:rsidR="00835CBD" w:rsidRDefault="00835CBD" w:rsidP="007E7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Алескерова Е.Н. продемонстрировала высокий уровень организованности, самостоятельности, ведения документации и ответственности.</w:t>
      </w:r>
    </w:p>
    <w:p w:rsidR="00835CBD" w:rsidRDefault="00835CBD" w:rsidP="007E7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владеет формами и методами обучения, творчески подходит к построению и проведению учебных занятий</w:t>
      </w:r>
      <w:r w:rsidR="007E78D1">
        <w:rPr>
          <w:rFonts w:ascii="Times New Roman" w:hAnsi="Times New Roman" w:cs="Times New Roman"/>
          <w:sz w:val="28"/>
          <w:szCs w:val="28"/>
        </w:rPr>
        <w:t>, а также старается создать хороший психологический климат – общение между участниками учебного процесса носит характер сотрудничества в атмосфере доброжелательности.</w:t>
      </w:r>
    </w:p>
    <w:p w:rsidR="007E78D1" w:rsidRDefault="007E78D1" w:rsidP="007E7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практика аспиранта отвечает всем требованиям, предъявляемым к данной практике, и заслуживает высокой оценки.</w:t>
      </w:r>
    </w:p>
    <w:p w:rsidR="007E78D1" w:rsidRDefault="007E78D1" w:rsidP="0083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D1" w:rsidRPr="007E78D1" w:rsidRDefault="007E78D1" w:rsidP="007E7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        д.б.н., проф. Убугунов Л.Л.</w:t>
      </w:r>
    </w:p>
    <w:p w:rsidR="007E78D1" w:rsidRDefault="00370DCC" w:rsidP="00370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70DCC" w:rsidRDefault="00370DCC" w:rsidP="00370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педагогической практики</w:t>
      </w:r>
    </w:p>
    <w:p w:rsidR="00370DCC" w:rsidRDefault="00370DCC" w:rsidP="0037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педагогической практики, мероприятия, запланированные в индивидуальном плане, выполнены полностью.</w:t>
      </w:r>
    </w:p>
    <w:p w:rsidR="00370DCC" w:rsidRDefault="00370DCC" w:rsidP="0037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Осуществлено ознакомление с документацией кафедры по проведению практических занятий по дисциплине «Агрохимия» для студентов 4 курса Агрономического факультета по направлению подготовки «Агроэкология». Изучены: учебный план направления подготовки, учебная программа дисциплины, учебно-методические материалы по дисциплине.</w:t>
      </w:r>
    </w:p>
    <w:p w:rsidR="00370DCC" w:rsidRDefault="00370DCC" w:rsidP="0037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педагогической практики были разработаны следующие материалы:</w:t>
      </w:r>
    </w:p>
    <w:p w:rsidR="00370DCC" w:rsidRDefault="00370DCC" w:rsidP="00370DC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лекционных занятий;</w:t>
      </w:r>
    </w:p>
    <w:p w:rsidR="00370DCC" w:rsidRDefault="00370DCC" w:rsidP="00370DC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практических занятий.</w:t>
      </w:r>
    </w:p>
    <w:p w:rsidR="00370DCC" w:rsidRDefault="00370DCC" w:rsidP="0037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практики на заседании кафедры в присутствии научного руководителя </w:t>
      </w:r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заслушан отчет аспиранта по результатам проведенной педагогической практики.</w:t>
      </w:r>
    </w:p>
    <w:p w:rsidR="00370DCC" w:rsidRDefault="00370DCC" w:rsidP="0037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DCC" w:rsidRDefault="00370DCC" w:rsidP="0037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зачет по педагогической практике: Зачтено.</w:t>
      </w:r>
    </w:p>
    <w:p w:rsidR="00370DCC" w:rsidRDefault="00370DCC" w:rsidP="0037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DCC" w:rsidRDefault="00370DCC" w:rsidP="0037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Зав</w:t>
      </w:r>
      <w:r w:rsidR="00554C2B">
        <w:rPr>
          <w:rFonts w:ascii="Times New Roman" w:hAnsi="Times New Roman" w:cs="Times New Roman"/>
          <w:sz w:val="28"/>
          <w:szCs w:val="28"/>
        </w:rPr>
        <w:t>едующая</w:t>
      </w:r>
      <w:r w:rsidRPr="00370DCC">
        <w:rPr>
          <w:rFonts w:ascii="Times New Roman" w:hAnsi="Times New Roman" w:cs="Times New Roman"/>
          <w:sz w:val="28"/>
          <w:szCs w:val="28"/>
        </w:rPr>
        <w:t xml:space="preserve"> кафедрой </w:t>
      </w:r>
    </w:p>
    <w:p w:rsidR="00370DCC" w:rsidRPr="00370DCC" w:rsidRDefault="00370DCC" w:rsidP="0037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Почвоведения и агрохимии</w:t>
      </w:r>
    </w:p>
    <w:p w:rsidR="00370DCC" w:rsidRDefault="00370DCC" w:rsidP="00370DC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70DCC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370DCC">
        <w:rPr>
          <w:rFonts w:ascii="Times New Roman" w:hAnsi="Times New Roman" w:cs="Times New Roman"/>
          <w:sz w:val="28"/>
          <w:szCs w:val="28"/>
        </w:rPr>
        <w:t>.н., доцент</w:t>
      </w:r>
      <w:r w:rsidRPr="00370D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70DCC">
        <w:rPr>
          <w:rFonts w:ascii="Times New Roman" w:hAnsi="Times New Roman" w:cs="Times New Roman"/>
          <w:iCs/>
          <w:sz w:val="28"/>
          <w:szCs w:val="28"/>
        </w:rPr>
        <w:t>Сыренжапова А.С.</w:t>
      </w:r>
    </w:p>
    <w:p w:rsidR="00370DCC" w:rsidRPr="00370DCC" w:rsidRDefault="00370DCC" w:rsidP="00370DC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370DCC" w:rsidRPr="00370DCC" w:rsidRDefault="00370DCC" w:rsidP="00370DC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DCC">
        <w:rPr>
          <w:rFonts w:ascii="Times New Roman" w:hAnsi="Times New Roman" w:cs="Times New Roman"/>
          <w:iCs/>
          <w:sz w:val="28"/>
          <w:szCs w:val="28"/>
        </w:rPr>
        <w:t>«__»____________2017 г.</w:t>
      </w:r>
    </w:p>
    <w:p w:rsidR="00370DCC" w:rsidRDefault="00370DCC" w:rsidP="0037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CC" w:rsidRPr="00370DCC" w:rsidRDefault="00370DCC" w:rsidP="0037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89" w:rsidRPr="00603DE0" w:rsidRDefault="00612E89" w:rsidP="00835C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FFB" w:rsidRDefault="003F7FFB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404" w:rsidRPr="0042417F" w:rsidRDefault="00956404" w:rsidP="004241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258B" w:rsidRPr="00D2258B" w:rsidRDefault="00D2258B" w:rsidP="00D22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258B" w:rsidRPr="00D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43A"/>
    <w:multiLevelType w:val="hybridMultilevel"/>
    <w:tmpl w:val="D8D6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60F"/>
    <w:multiLevelType w:val="multilevel"/>
    <w:tmpl w:val="6098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A2F2B81"/>
    <w:multiLevelType w:val="hybridMultilevel"/>
    <w:tmpl w:val="588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5BA5"/>
    <w:multiLevelType w:val="hybridMultilevel"/>
    <w:tmpl w:val="370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C13B7"/>
    <w:multiLevelType w:val="hybridMultilevel"/>
    <w:tmpl w:val="FB7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440F2"/>
    <w:multiLevelType w:val="hybridMultilevel"/>
    <w:tmpl w:val="0182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13D2"/>
    <w:multiLevelType w:val="hybridMultilevel"/>
    <w:tmpl w:val="9306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C0"/>
    <w:rsid w:val="00000FE9"/>
    <w:rsid w:val="00023C2C"/>
    <w:rsid w:val="00041616"/>
    <w:rsid w:val="000731C3"/>
    <w:rsid w:val="00084CA9"/>
    <w:rsid w:val="000859C9"/>
    <w:rsid w:val="00111A3E"/>
    <w:rsid w:val="001670B5"/>
    <w:rsid w:val="001768E4"/>
    <w:rsid w:val="001A744C"/>
    <w:rsid w:val="001C527A"/>
    <w:rsid w:val="001C6A07"/>
    <w:rsid w:val="001D2D45"/>
    <w:rsid w:val="00225083"/>
    <w:rsid w:val="00226290"/>
    <w:rsid w:val="00227638"/>
    <w:rsid w:val="00277F56"/>
    <w:rsid w:val="002A2614"/>
    <w:rsid w:val="002B32C1"/>
    <w:rsid w:val="00316C8D"/>
    <w:rsid w:val="00341405"/>
    <w:rsid w:val="00346F6C"/>
    <w:rsid w:val="003517A6"/>
    <w:rsid w:val="00370DCC"/>
    <w:rsid w:val="003A4EDF"/>
    <w:rsid w:val="003B2DB6"/>
    <w:rsid w:val="003C33FA"/>
    <w:rsid w:val="003C72B8"/>
    <w:rsid w:val="003E0D27"/>
    <w:rsid w:val="003F27B9"/>
    <w:rsid w:val="003F7FFB"/>
    <w:rsid w:val="00401004"/>
    <w:rsid w:val="00404188"/>
    <w:rsid w:val="0042417F"/>
    <w:rsid w:val="00461B60"/>
    <w:rsid w:val="004760F2"/>
    <w:rsid w:val="00481A24"/>
    <w:rsid w:val="00483C70"/>
    <w:rsid w:val="004938BD"/>
    <w:rsid w:val="004D3F37"/>
    <w:rsid w:val="004D430F"/>
    <w:rsid w:val="004D44FC"/>
    <w:rsid w:val="004E46A3"/>
    <w:rsid w:val="00517CCD"/>
    <w:rsid w:val="00554C2B"/>
    <w:rsid w:val="00567EEA"/>
    <w:rsid w:val="005A1188"/>
    <w:rsid w:val="005C3DCD"/>
    <w:rsid w:val="005D05A4"/>
    <w:rsid w:val="005E1FA5"/>
    <w:rsid w:val="005F58F2"/>
    <w:rsid w:val="00603DE0"/>
    <w:rsid w:val="00612E89"/>
    <w:rsid w:val="00625D02"/>
    <w:rsid w:val="00660F05"/>
    <w:rsid w:val="00677BE9"/>
    <w:rsid w:val="00693454"/>
    <w:rsid w:val="006B262E"/>
    <w:rsid w:val="006C367B"/>
    <w:rsid w:val="006C64A2"/>
    <w:rsid w:val="006D2933"/>
    <w:rsid w:val="0071500A"/>
    <w:rsid w:val="007751C1"/>
    <w:rsid w:val="007A5143"/>
    <w:rsid w:val="007B2EC0"/>
    <w:rsid w:val="007D3419"/>
    <w:rsid w:val="007D4877"/>
    <w:rsid w:val="007E78D1"/>
    <w:rsid w:val="0080698B"/>
    <w:rsid w:val="00807090"/>
    <w:rsid w:val="00814489"/>
    <w:rsid w:val="00835CBD"/>
    <w:rsid w:val="00873993"/>
    <w:rsid w:val="00874340"/>
    <w:rsid w:val="00877740"/>
    <w:rsid w:val="0088727A"/>
    <w:rsid w:val="008D3266"/>
    <w:rsid w:val="008E5531"/>
    <w:rsid w:val="00901B0E"/>
    <w:rsid w:val="00956404"/>
    <w:rsid w:val="0096731F"/>
    <w:rsid w:val="00992B4D"/>
    <w:rsid w:val="009956F5"/>
    <w:rsid w:val="009A44CD"/>
    <w:rsid w:val="009A5C8E"/>
    <w:rsid w:val="009C7029"/>
    <w:rsid w:val="009E564B"/>
    <w:rsid w:val="00A35BEC"/>
    <w:rsid w:val="00A37A0E"/>
    <w:rsid w:val="00A50709"/>
    <w:rsid w:val="00A953F2"/>
    <w:rsid w:val="00AA1045"/>
    <w:rsid w:val="00AB125E"/>
    <w:rsid w:val="00AB4F87"/>
    <w:rsid w:val="00AE2886"/>
    <w:rsid w:val="00B41313"/>
    <w:rsid w:val="00B44B08"/>
    <w:rsid w:val="00B73D5A"/>
    <w:rsid w:val="00B95475"/>
    <w:rsid w:val="00BA6E5F"/>
    <w:rsid w:val="00BB4F32"/>
    <w:rsid w:val="00BD2473"/>
    <w:rsid w:val="00BE3714"/>
    <w:rsid w:val="00C065EB"/>
    <w:rsid w:val="00C35C3D"/>
    <w:rsid w:val="00C55369"/>
    <w:rsid w:val="00C976E0"/>
    <w:rsid w:val="00CA4836"/>
    <w:rsid w:val="00CF12EA"/>
    <w:rsid w:val="00CF746A"/>
    <w:rsid w:val="00D15827"/>
    <w:rsid w:val="00D2258B"/>
    <w:rsid w:val="00D44E0C"/>
    <w:rsid w:val="00D47D1B"/>
    <w:rsid w:val="00D718C5"/>
    <w:rsid w:val="00D72EEA"/>
    <w:rsid w:val="00DE6228"/>
    <w:rsid w:val="00E01F2B"/>
    <w:rsid w:val="00E5383B"/>
    <w:rsid w:val="00E60170"/>
    <w:rsid w:val="00E75816"/>
    <w:rsid w:val="00EA3095"/>
    <w:rsid w:val="00EE3FE9"/>
    <w:rsid w:val="00EF1BE3"/>
    <w:rsid w:val="00F606CA"/>
    <w:rsid w:val="00F67751"/>
    <w:rsid w:val="00FA271C"/>
    <w:rsid w:val="00FB6405"/>
    <w:rsid w:val="00FE49CC"/>
    <w:rsid w:val="00FE6AD2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70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70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29</cp:revision>
  <dcterms:created xsi:type="dcterms:W3CDTF">2017-12-02T12:06:00Z</dcterms:created>
  <dcterms:modified xsi:type="dcterms:W3CDTF">2017-12-02T18:06:00Z</dcterms:modified>
</cp:coreProperties>
</file>