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18" w:rsidRDefault="0083355C" w:rsidP="00187F67">
      <w:pPr>
        <w:spacing w:after="0"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УДК</w:t>
      </w:r>
      <w:r w:rsidR="003B66A8">
        <w:rPr>
          <w:rFonts w:ascii="Times New Roman" w:hAnsi="Times New Roman" w:cs="Times New Roman"/>
          <w:sz w:val="28"/>
        </w:rPr>
        <w:t xml:space="preserve"> 619:636 </w:t>
      </w:r>
      <w:bookmarkStart w:id="0" w:name="_GoBack"/>
      <w:bookmarkEnd w:id="0"/>
      <w:r w:rsidR="001B163D">
        <w:rPr>
          <w:rFonts w:ascii="Times New Roman" w:hAnsi="Times New Roman" w:cs="Times New Roman"/>
          <w:sz w:val="28"/>
        </w:rPr>
        <w:t>Т 18</w:t>
      </w:r>
    </w:p>
    <w:p w:rsidR="0083355C" w:rsidRDefault="0083355C" w:rsidP="00187F67">
      <w:pPr>
        <w:spacing w:after="0" w:line="216" w:lineRule="auto"/>
        <w:rPr>
          <w:rFonts w:ascii="Times New Roman" w:hAnsi="Times New Roman" w:cs="Times New Roman"/>
          <w:sz w:val="28"/>
        </w:rPr>
      </w:pPr>
      <w:r w:rsidRPr="0083355C">
        <w:rPr>
          <w:rFonts w:ascii="Times New Roman" w:hAnsi="Times New Roman" w:cs="Times New Roman"/>
          <w:b/>
          <w:sz w:val="28"/>
        </w:rPr>
        <w:t>ТАНХАЕВ С.Р</w:t>
      </w:r>
      <w:r>
        <w:rPr>
          <w:rFonts w:ascii="Times New Roman" w:hAnsi="Times New Roman" w:cs="Times New Roman"/>
          <w:sz w:val="28"/>
        </w:rPr>
        <w:t>., аспирант</w:t>
      </w:r>
    </w:p>
    <w:p w:rsidR="0083355C" w:rsidRDefault="0083355C" w:rsidP="00187F67">
      <w:pPr>
        <w:spacing w:after="0"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 </w:t>
      </w:r>
      <w:r w:rsidRPr="0083355C">
        <w:rPr>
          <w:rFonts w:ascii="Times New Roman" w:hAnsi="Times New Roman" w:cs="Times New Roman"/>
          <w:b/>
          <w:sz w:val="28"/>
        </w:rPr>
        <w:t>МАНТАТОВА Н.В</w:t>
      </w:r>
      <w:r>
        <w:rPr>
          <w:rFonts w:ascii="Times New Roman" w:hAnsi="Times New Roman" w:cs="Times New Roman"/>
          <w:sz w:val="28"/>
        </w:rPr>
        <w:t xml:space="preserve">., док. </w:t>
      </w:r>
      <w:proofErr w:type="spellStart"/>
      <w:r>
        <w:rPr>
          <w:rFonts w:ascii="Times New Roman" w:hAnsi="Times New Roman" w:cs="Times New Roman"/>
          <w:sz w:val="28"/>
        </w:rPr>
        <w:t>вет</w:t>
      </w:r>
      <w:proofErr w:type="spellEnd"/>
      <w:r>
        <w:rPr>
          <w:rFonts w:ascii="Times New Roman" w:hAnsi="Times New Roman" w:cs="Times New Roman"/>
          <w:sz w:val="28"/>
        </w:rPr>
        <w:t>. наук, доцент</w:t>
      </w:r>
    </w:p>
    <w:p w:rsidR="0083355C" w:rsidRDefault="0083355C" w:rsidP="00187F67">
      <w:pPr>
        <w:spacing w:after="0"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УО «Бурятская государственная сельскохозяйственная академия им. В.Р. Филиппова», г. Улан-Удэ, Российская Федерация</w:t>
      </w:r>
    </w:p>
    <w:p w:rsidR="0083355C" w:rsidRDefault="0083355C" w:rsidP="00187F67">
      <w:pPr>
        <w:spacing w:line="21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ПРОФИЛАКТИКА АЛИМЕНТАРНОЙ АНЕМИИ ПОРОСЯТ </w:t>
      </w:r>
      <w:r w:rsidR="00CF26D0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АО </w:t>
      </w:r>
      <w:r w:rsidRPr="0083355C">
        <w:rPr>
          <w:rFonts w:ascii="Times New Roman" w:hAnsi="Times New Roman" w:cs="Times New Roman"/>
          <w:b/>
          <w:sz w:val="28"/>
        </w:rPr>
        <w:t>“</w:t>
      </w:r>
      <w:r>
        <w:rPr>
          <w:rFonts w:ascii="Times New Roman" w:hAnsi="Times New Roman" w:cs="Times New Roman"/>
          <w:b/>
          <w:sz w:val="28"/>
        </w:rPr>
        <w:t>СВИНОКОМПЛЕКС ВОСТОЧНО – СИБИРСКИЙ</w:t>
      </w:r>
      <w:r w:rsidRPr="0083355C">
        <w:rPr>
          <w:rFonts w:ascii="Times New Roman" w:hAnsi="Times New Roman" w:cs="Times New Roman"/>
          <w:b/>
          <w:sz w:val="28"/>
        </w:rPr>
        <w:t>”</w:t>
      </w:r>
    </w:p>
    <w:p w:rsidR="00EB5ED5" w:rsidRDefault="00E93DB9" w:rsidP="00187F6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наиболее важных микроэлементов, участвующих в обменных процессах ор</w:t>
      </w:r>
      <w:r w:rsidR="009C6C4D">
        <w:rPr>
          <w:rFonts w:ascii="Times New Roman" w:hAnsi="Times New Roman" w:cs="Times New Roman"/>
          <w:sz w:val="28"/>
        </w:rPr>
        <w:t>ганизма свиней, особенно поросят</w:t>
      </w:r>
      <w:r>
        <w:rPr>
          <w:rFonts w:ascii="Times New Roman" w:hAnsi="Times New Roman" w:cs="Times New Roman"/>
          <w:sz w:val="28"/>
        </w:rPr>
        <w:t>–сосунов, является железо. С его уменьшением нарушается обмен веществ, ослабляется общее состояние молодняка, что приводит к развитию анемии и снижению живой массы. Алиментарная анемия у поросят встречается повсеместно, особенно в зонах с продолжительным зимним периодом</w:t>
      </w:r>
      <w:r w:rsidR="00CF26D0">
        <w:rPr>
          <w:rFonts w:ascii="Times New Roman" w:hAnsi="Times New Roman" w:cs="Times New Roman"/>
          <w:sz w:val="28"/>
        </w:rPr>
        <w:t xml:space="preserve"> </w:t>
      </w:r>
      <w:r w:rsidR="007C5CCE">
        <w:rPr>
          <w:rFonts w:ascii="Times New Roman" w:hAnsi="Times New Roman" w:cs="Times New Roman"/>
          <w:sz w:val="28"/>
        </w:rPr>
        <w:t>и приносит хозяйствам большой экономический ущерб. При тяжелом течении болезни отмечается гибель молодняка. Потери от анемии составляют 30-35 % от общих потерь поросят. У больных значительно снижа</w:t>
      </w:r>
      <w:r w:rsidR="009C6C4D">
        <w:rPr>
          <w:rFonts w:ascii="Times New Roman" w:hAnsi="Times New Roman" w:cs="Times New Roman"/>
          <w:sz w:val="28"/>
        </w:rPr>
        <w:t>ется прирост живой массы: к 4-5</w:t>
      </w:r>
      <w:r w:rsidR="007C5CCE">
        <w:rPr>
          <w:rFonts w:ascii="Times New Roman" w:hAnsi="Times New Roman" w:cs="Times New Roman"/>
          <w:sz w:val="28"/>
        </w:rPr>
        <w:t xml:space="preserve">–месячному возрасту до </w:t>
      </w:r>
      <w:r w:rsidR="009C6C4D">
        <w:rPr>
          <w:rFonts w:ascii="Times New Roman" w:hAnsi="Times New Roman" w:cs="Times New Roman"/>
          <w:sz w:val="28"/>
        </w:rPr>
        <w:t>5 кг, а в расчете на 1000 голов</w:t>
      </w:r>
      <w:r w:rsidR="007C5CCE">
        <w:rPr>
          <w:rFonts w:ascii="Times New Roman" w:hAnsi="Times New Roman" w:cs="Times New Roman"/>
          <w:sz w:val="28"/>
        </w:rPr>
        <w:t>–5 тонн</w:t>
      </w:r>
      <w:r w:rsidR="0093700A">
        <w:rPr>
          <w:rFonts w:ascii="Times New Roman" w:hAnsi="Times New Roman" w:cs="Times New Roman"/>
          <w:sz w:val="28"/>
        </w:rPr>
        <w:t xml:space="preserve">. </w:t>
      </w:r>
    </w:p>
    <w:p w:rsidR="0093700A" w:rsidRPr="0093700A" w:rsidRDefault="0093700A" w:rsidP="00187F6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определения эффективности противоанемического действия железод</w:t>
      </w:r>
      <w:r w:rsidR="009C6C4D">
        <w:rPr>
          <w:rFonts w:ascii="Times New Roman" w:hAnsi="Times New Roman" w:cs="Times New Roman"/>
          <w:sz w:val="28"/>
        </w:rPr>
        <w:t>екстрановых препаратов Униферон</w:t>
      </w:r>
      <w:r>
        <w:rPr>
          <w:rFonts w:ascii="Times New Roman" w:hAnsi="Times New Roman" w:cs="Times New Roman"/>
          <w:sz w:val="28"/>
        </w:rPr>
        <w:t xml:space="preserve">–200 и Урсоферран–200 был проведен опыт на участке </w:t>
      </w:r>
      <w:r w:rsidRPr="00AE37EF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опорос</w:t>
      </w:r>
      <w:r w:rsidRPr="00AE37EF">
        <w:rPr>
          <w:rFonts w:ascii="Times New Roman" w:hAnsi="Times New Roman" w:cs="Times New Roman"/>
          <w:sz w:val="28"/>
        </w:rPr>
        <w:t>”</w:t>
      </w:r>
      <w:r w:rsidR="009C6C4D">
        <w:rPr>
          <w:rFonts w:ascii="Times New Roman" w:hAnsi="Times New Roman" w:cs="Times New Roman"/>
          <w:sz w:val="28"/>
        </w:rPr>
        <w:t xml:space="preserve"> в здании </w:t>
      </w:r>
      <w:r w:rsidRPr="00AE37EF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репродуктор</w:t>
      </w:r>
      <w:r w:rsidRPr="00AE37EF">
        <w:rPr>
          <w:rFonts w:ascii="Times New Roman" w:hAnsi="Times New Roman" w:cs="Times New Roman"/>
          <w:sz w:val="28"/>
        </w:rPr>
        <w:t>”</w:t>
      </w:r>
      <w:r w:rsidR="009C6C4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свинокомплекса</w:t>
      </w:r>
      <w:proofErr w:type="spellEnd"/>
      <w:r w:rsidR="009C6C4D">
        <w:rPr>
          <w:rFonts w:ascii="Times New Roman" w:hAnsi="Times New Roman" w:cs="Times New Roman"/>
          <w:sz w:val="28"/>
        </w:rPr>
        <w:t xml:space="preserve"> </w:t>
      </w:r>
      <w:r w:rsidRPr="00AE37EF">
        <w:rPr>
          <w:rFonts w:ascii="Times New Roman" w:hAnsi="Times New Roman" w:cs="Times New Roman"/>
          <w:sz w:val="28"/>
        </w:rPr>
        <w:t>“</w:t>
      </w:r>
      <w:proofErr w:type="gramStart"/>
      <w:r>
        <w:rPr>
          <w:rFonts w:ascii="Times New Roman" w:hAnsi="Times New Roman" w:cs="Times New Roman"/>
          <w:sz w:val="28"/>
        </w:rPr>
        <w:t>Восточно-Сибирский</w:t>
      </w:r>
      <w:proofErr w:type="gramEnd"/>
      <w:r w:rsidRPr="00AE37EF">
        <w:rPr>
          <w:rFonts w:ascii="Times New Roman" w:hAnsi="Times New Roman" w:cs="Times New Roman"/>
          <w:sz w:val="28"/>
        </w:rPr>
        <w:t>”</w:t>
      </w:r>
      <w:r w:rsidR="009C6C4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Заигревского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Бурятия с 21 сентября по 1 ноября 2015 года.</w:t>
      </w:r>
      <w:r w:rsidR="00CF26D0">
        <w:rPr>
          <w:rFonts w:ascii="Times New Roman" w:hAnsi="Times New Roman" w:cs="Times New Roman"/>
          <w:sz w:val="28"/>
        </w:rPr>
        <w:t xml:space="preserve"> </w:t>
      </w:r>
      <w:r w:rsidRPr="0093700A">
        <w:rPr>
          <w:rFonts w:ascii="Times New Roman" w:hAnsi="Times New Roman" w:cs="Times New Roman"/>
          <w:sz w:val="28"/>
        </w:rPr>
        <w:t>Для опыта по принципу аналогов было скомплектовано 3 группы поросят–сосунов в 3</w:t>
      </w:r>
      <w:r w:rsidR="00CF26D0">
        <w:rPr>
          <w:rFonts w:ascii="Times New Roman" w:hAnsi="Times New Roman" w:cs="Times New Roman"/>
          <w:sz w:val="28"/>
        </w:rPr>
        <w:t>-х</w:t>
      </w:r>
      <w:r w:rsidRPr="0093700A">
        <w:rPr>
          <w:rFonts w:ascii="Times New Roman" w:hAnsi="Times New Roman" w:cs="Times New Roman"/>
          <w:sz w:val="28"/>
        </w:rPr>
        <w:t xml:space="preserve"> дн</w:t>
      </w:r>
      <w:r w:rsidR="00CF26D0">
        <w:rPr>
          <w:rFonts w:ascii="Times New Roman" w:hAnsi="Times New Roman" w:cs="Times New Roman"/>
          <w:sz w:val="28"/>
        </w:rPr>
        <w:t>евном</w:t>
      </w:r>
      <w:r w:rsidR="00CF26D0" w:rsidRPr="00CF26D0">
        <w:rPr>
          <w:rFonts w:ascii="Times New Roman" w:hAnsi="Times New Roman" w:cs="Times New Roman"/>
          <w:sz w:val="28"/>
        </w:rPr>
        <w:t xml:space="preserve"> </w:t>
      </w:r>
      <w:r w:rsidR="00CF26D0" w:rsidRPr="0093700A">
        <w:rPr>
          <w:rFonts w:ascii="Times New Roman" w:hAnsi="Times New Roman" w:cs="Times New Roman"/>
          <w:sz w:val="28"/>
        </w:rPr>
        <w:t>возрасте</w:t>
      </w:r>
      <w:r w:rsidRPr="0093700A">
        <w:rPr>
          <w:rFonts w:ascii="Times New Roman" w:hAnsi="Times New Roman" w:cs="Times New Roman"/>
          <w:sz w:val="28"/>
        </w:rPr>
        <w:t>, по 11 голов в каждой.</w:t>
      </w:r>
    </w:p>
    <w:p w:rsidR="0093700A" w:rsidRPr="0093700A" w:rsidRDefault="009C6C4D" w:rsidP="00187F6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группа</w:t>
      </w:r>
      <w:r w:rsidR="0093700A" w:rsidRPr="0093700A">
        <w:rPr>
          <w:rFonts w:ascii="Times New Roman" w:hAnsi="Times New Roman" w:cs="Times New Roman"/>
          <w:sz w:val="28"/>
        </w:rPr>
        <w:t>–Опытная № 1, поросятам в</w:t>
      </w:r>
      <w:r>
        <w:rPr>
          <w:rFonts w:ascii="Times New Roman" w:hAnsi="Times New Roman" w:cs="Times New Roman"/>
          <w:sz w:val="28"/>
        </w:rPr>
        <w:t>водили внутримышечно Униферон–</w:t>
      </w:r>
      <w:r w:rsidR="0093700A" w:rsidRPr="0093700A">
        <w:rPr>
          <w:rFonts w:ascii="Times New Roman" w:hAnsi="Times New Roman" w:cs="Times New Roman"/>
          <w:sz w:val="28"/>
        </w:rPr>
        <w:t>200 в дозе 1 мл на 4 и 14 дни жизни.</w:t>
      </w:r>
    </w:p>
    <w:p w:rsidR="0093700A" w:rsidRPr="0093700A" w:rsidRDefault="0093700A" w:rsidP="00187F6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3700A">
        <w:rPr>
          <w:rFonts w:ascii="Times New Roman" w:hAnsi="Times New Roman" w:cs="Times New Roman"/>
          <w:sz w:val="28"/>
        </w:rPr>
        <w:t>Вторая группа–Опытная № 2, поросятам вводили внутримышечно Урсоферран–200 в дозе 1 мл на 4 день жизни.</w:t>
      </w:r>
    </w:p>
    <w:p w:rsidR="0093700A" w:rsidRPr="0093700A" w:rsidRDefault="009C6C4D" w:rsidP="00187F6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 группа–</w:t>
      </w:r>
      <w:r w:rsidR="0093700A" w:rsidRPr="0093700A">
        <w:rPr>
          <w:rFonts w:ascii="Times New Roman" w:hAnsi="Times New Roman" w:cs="Times New Roman"/>
          <w:sz w:val="28"/>
        </w:rPr>
        <w:t>Контрольная, поросята этой группы железосодержащие препараты не получали.</w:t>
      </w:r>
    </w:p>
    <w:p w:rsidR="0093700A" w:rsidRPr="0093700A" w:rsidRDefault="0093700A" w:rsidP="00187F6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3700A">
        <w:rPr>
          <w:rFonts w:ascii="Times New Roman" w:hAnsi="Times New Roman" w:cs="Times New Roman"/>
          <w:sz w:val="28"/>
        </w:rPr>
        <w:t xml:space="preserve">Продолжительность опыта </w:t>
      </w:r>
      <w:r w:rsidR="00CF26D0">
        <w:rPr>
          <w:rFonts w:ascii="Times New Roman" w:hAnsi="Times New Roman" w:cs="Times New Roman"/>
          <w:sz w:val="28"/>
        </w:rPr>
        <w:t xml:space="preserve">составила </w:t>
      </w:r>
      <w:r w:rsidRPr="0093700A">
        <w:rPr>
          <w:rFonts w:ascii="Times New Roman" w:hAnsi="Times New Roman" w:cs="Times New Roman"/>
          <w:sz w:val="28"/>
        </w:rPr>
        <w:t>28 дней.</w:t>
      </w:r>
    </w:p>
    <w:p w:rsidR="0083355C" w:rsidRDefault="009C6C4D" w:rsidP="00187F6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инъекции препаратов</w:t>
      </w:r>
      <w:r w:rsidR="0093700A" w:rsidRPr="0093700A">
        <w:rPr>
          <w:rFonts w:ascii="Times New Roman" w:hAnsi="Times New Roman" w:cs="Times New Roman"/>
          <w:sz w:val="28"/>
        </w:rPr>
        <w:t>–заушная область. Условия содержания, кормления и ухода–одинаковые.</w:t>
      </w:r>
    </w:p>
    <w:p w:rsidR="0093700A" w:rsidRDefault="0093700A" w:rsidP="00187F6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поросят первой группы показатели количества</w:t>
      </w:r>
      <w:r w:rsidR="00CF26D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Hb</w:t>
      </w:r>
      <w:proofErr w:type="spellEnd"/>
      <w:r w:rsidR="00CF26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эритроцитов на 17–й день, по сравнению с 4</w:t>
      </w:r>
      <w:r w:rsidR="00CF26D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м днем, увеличились и составили соответственно 9,76 г/% и 5,53 </w:t>
      </w:r>
      <w:r w:rsidR="00CF26D0">
        <w:rPr>
          <w:rFonts w:ascii="Times New Roman" w:hAnsi="Times New Roman" w:cs="Times New Roman"/>
          <w:sz w:val="28"/>
        </w:rPr>
        <w:t>10</w:t>
      </w:r>
      <w:r w:rsidR="00CF26D0">
        <w:rPr>
          <w:rFonts w:ascii="Times New Roman" w:hAnsi="Times New Roman" w:cs="Times New Roman"/>
          <w:sz w:val="28"/>
          <w:vertAlign w:val="superscript"/>
        </w:rPr>
        <w:t>12</w:t>
      </w:r>
      <w:r w:rsidR="00CF26D0">
        <w:rPr>
          <w:rFonts w:ascii="Times New Roman" w:hAnsi="Times New Roman" w:cs="Times New Roman"/>
          <w:sz w:val="28"/>
        </w:rPr>
        <w:t>/л</w:t>
      </w:r>
      <w:r>
        <w:rPr>
          <w:rFonts w:ascii="Times New Roman" w:hAnsi="Times New Roman" w:cs="Times New Roman"/>
          <w:sz w:val="28"/>
        </w:rPr>
        <w:t xml:space="preserve">, вес </w:t>
      </w:r>
      <w:r w:rsidR="009C6C4D">
        <w:rPr>
          <w:rFonts w:ascii="Times New Roman" w:hAnsi="Times New Roman" w:cs="Times New Roman"/>
          <w:sz w:val="28"/>
        </w:rPr>
        <w:t>поросят-</w:t>
      </w:r>
      <w:r>
        <w:rPr>
          <w:rFonts w:ascii="Times New Roman" w:hAnsi="Times New Roman" w:cs="Times New Roman"/>
          <w:sz w:val="28"/>
        </w:rPr>
        <w:t>13 кг.</w:t>
      </w:r>
    </w:p>
    <w:p w:rsidR="0093700A" w:rsidRDefault="0093700A" w:rsidP="00187F6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поросят второй группы, на 17</w:t>
      </w:r>
      <w:r w:rsidR="00CF26D0">
        <w:rPr>
          <w:rFonts w:ascii="Times New Roman" w:hAnsi="Times New Roman" w:cs="Times New Roman"/>
          <w:sz w:val="28"/>
        </w:rPr>
        <w:t>-й</w:t>
      </w:r>
      <w:r>
        <w:rPr>
          <w:rFonts w:ascii="Times New Roman" w:hAnsi="Times New Roman" w:cs="Times New Roman"/>
          <w:sz w:val="28"/>
        </w:rPr>
        <w:t xml:space="preserve"> день опыта содержание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Hb</w:t>
      </w:r>
      <w:proofErr w:type="spellEnd"/>
      <w:r w:rsidR="00CF26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составило 9,0 г/%, а ко</w:t>
      </w:r>
      <w:r w:rsidR="009C6C4D">
        <w:rPr>
          <w:rFonts w:ascii="Times New Roman" w:hAnsi="Times New Roman" w:cs="Times New Roman"/>
          <w:sz w:val="28"/>
        </w:rPr>
        <w:t>личество эритроцитов 5,15 10</w:t>
      </w:r>
      <w:r w:rsidR="009C6C4D">
        <w:rPr>
          <w:rFonts w:ascii="Times New Roman" w:hAnsi="Times New Roman" w:cs="Times New Roman"/>
          <w:sz w:val="28"/>
          <w:vertAlign w:val="superscript"/>
        </w:rPr>
        <w:t>12</w:t>
      </w:r>
      <w:r w:rsidR="009C6C4D">
        <w:rPr>
          <w:rFonts w:ascii="Times New Roman" w:hAnsi="Times New Roman" w:cs="Times New Roman"/>
          <w:sz w:val="28"/>
        </w:rPr>
        <w:t>/л</w:t>
      </w:r>
      <w:r>
        <w:rPr>
          <w:rFonts w:ascii="Times New Roman" w:hAnsi="Times New Roman" w:cs="Times New Roman"/>
          <w:sz w:val="28"/>
        </w:rPr>
        <w:t>, вес</w:t>
      </w:r>
      <w:r w:rsidR="009C6C4D">
        <w:rPr>
          <w:rFonts w:ascii="Times New Roman" w:hAnsi="Times New Roman" w:cs="Times New Roman"/>
          <w:sz w:val="28"/>
        </w:rPr>
        <w:t xml:space="preserve"> поросят-</w:t>
      </w:r>
      <w:r>
        <w:rPr>
          <w:rFonts w:ascii="Times New Roman" w:hAnsi="Times New Roman" w:cs="Times New Roman"/>
          <w:sz w:val="28"/>
        </w:rPr>
        <w:t>12,8 кг.</w:t>
      </w:r>
    </w:p>
    <w:p w:rsidR="0093700A" w:rsidRDefault="004A3081" w:rsidP="00187F6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поросят контрольной группы содержание гемоглобина уменьшалось с 4 по 17-й день с 8,68 до 5,32 г/%, а количество э</w:t>
      </w:r>
      <w:r w:rsidR="009C6C4D">
        <w:rPr>
          <w:rFonts w:ascii="Times New Roman" w:hAnsi="Times New Roman" w:cs="Times New Roman"/>
          <w:sz w:val="28"/>
        </w:rPr>
        <w:t>ритроцитов с 5,02 до 3,34 10</w:t>
      </w:r>
      <w:r w:rsidR="009C6C4D">
        <w:rPr>
          <w:rFonts w:ascii="Times New Roman" w:hAnsi="Times New Roman" w:cs="Times New Roman"/>
          <w:sz w:val="28"/>
          <w:vertAlign w:val="superscript"/>
        </w:rPr>
        <w:t>12</w:t>
      </w:r>
      <w:r w:rsidR="009C6C4D">
        <w:rPr>
          <w:rFonts w:ascii="Times New Roman" w:hAnsi="Times New Roman" w:cs="Times New Roman"/>
          <w:sz w:val="28"/>
        </w:rPr>
        <w:t xml:space="preserve">/л, </w:t>
      </w:r>
      <w:r>
        <w:rPr>
          <w:rFonts w:ascii="Times New Roman" w:hAnsi="Times New Roman" w:cs="Times New Roman"/>
          <w:sz w:val="28"/>
        </w:rPr>
        <w:t>в</w:t>
      </w:r>
      <w:r w:rsidR="009C6C4D">
        <w:rPr>
          <w:rFonts w:ascii="Times New Roman" w:hAnsi="Times New Roman" w:cs="Times New Roman"/>
          <w:sz w:val="28"/>
        </w:rPr>
        <w:t>ес поросят-1</w:t>
      </w:r>
      <w:r>
        <w:rPr>
          <w:rFonts w:ascii="Times New Roman" w:hAnsi="Times New Roman" w:cs="Times New Roman"/>
          <w:sz w:val="28"/>
        </w:rPr>
        <w:t>0 кг.</w:t>
      </w:r>
    </w:p>
    <w:p w:rsidR="00187F67" w:rsidRDefault="004A3081" w:rsidP="00187F6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081">
        <w:rPr>
          <w:rFonts w:ascii="Times New Roman" w:hAnsi="Times New Roman" w:cs="Times New Roman"/>
          <w:b/>
          <w:sz w:val="28"/>
        </w:rPr>
        <w:t>Вывод:</w:t>
      </w:r>
      <w:r w:rsidR="00CF26D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3081">
        <w:rPr>
          <w:rFonts w:ascii="Times New Roman" w:hAnsi="Times New Roman" w:cs="Times New Roman"/>
          <w:sz w:val="28"/>
        </w:rPr>
        <w:t>Железодекстрановые</w:t>
      </w:r>
      <w:proofErr w:type="spellEnd"/>
      <w:r w:rsidRPr="004A3081">
        <w:rPr>
          <w:rFonts w:ascii="Times New Roman" w:hAnsi="Times New Roman" w:cs="Times New Roman"/>
          <w:sz w:val="28"/>
        </w:rPr>
        <w:t xml:space="preserve"> препараты </w:t>
      </w:r>
      <w:proofErr w:type="spellStart"/>
      <w:r w:rsidRPr="004A3081">
        <w:rPr>
          <w:rFonts w:ascii="Times New Roman" w:hAnsi="Times New Roman" w:cs="Times New Roman"/>
          <w:sz w:val="28"/>
        </w:rPr>
        <w:t>униферон</w:t>
      </w:r>
      <w:proofErr w:type="spellEnd"/>
      <w:r w:rsidRPr="004A3081">
        <w:rPr>
          <w:rFonts w:ascii="Times New Roman" w:hAnsi="Times New Roman" w:cs="Times New Roman"/>
          <w:sz w:val="28"/>
        </w:rPr>
        <w:t>–</w:t>
      </w:r>
      <w:r w:rsidR="009C6C4D">
        <w:rPr>
          <w:rFonts w:ascii="Times New Roman" w:hAnsi="Times New Roman" w:cs="Times New Roman"/>
          <w:sz w:val="28"/>
        </w:rPr>
        <w:t xml:space="preserve">200 и </w:t>
      </w:r>
      <w:proofErr w:type="spellStart"/>
      <w:r w:rsidR="009C6C4D">
        <w:rPr>
          <w:rFonts w:ascii="Times New Roman" w:hAnsi="Times New Roman" w:cs="Times New Roman"/>
          <w:sz w:val="28"/>
        </w:rPr>
        <w:t>урсоферран</w:t>
      </w:r>
      <w:proofErr w:type="spellEnd"/>
      <w:r w:rsidRPr="004A3081">
        <w:rPr>
          <w:rFonts w:ascii="Times New Roman" w:hAnsi="Times New Roman" w:cs="Times New Roman"/>
          <w:sz w:val="28"/>
        </w:rPr>
        <w:t xml:space="preserve">–200 являются эффективными средствами для предупреждения </w:t>
      </w:r>
      <w:r w:rsidR="00CF26D0">
        <w:rPr>
          <w:rFonts w:ascii="Times New Roman" w:hAnsi="Times New Roman" w:cs="Times New Roman"/>
          <w:sz w:val="28"/>
        </w:rPr>
        <w:t>ал</w:t>
      </w:r>
      <w:r w:rsidR="009C6C4D">
        <w:rPr>
          <w:rFonts w:ascii="Times New Roman" w:hAnsi="Times New Roman" w:cs="Times New Roman"/>
          <w:sz w:val="28"/>
        </w:rPr>
        <w:t>иментарной</w:t>
      </w:r>
      <w:r w:rsidR="00CF26D0">
        <w:rPr>
          <w:rFonts w:ascii="Times New Roman" w:hAnsi="Times New Roman" w:cs="Times New Roman"/>
          <w:sz w:val="28"/>
        </w:rPr>
        <w:t xml:space="preserve"> </w:t>
      </w:r>
      <w:r w:rsidRPr="004A3081">
        <w:rPr>
          <w:rFonts w:ascii="Times New Roman" w:hAnsi="Times New Roman" w:cs="Times New Roman"/>
          <w:sz w:val="28"/>
        </w:rPr>
        <w:t xml:space="preserve">анемии поросят, способствуют </w:t>
      </w:r>
      <w:r w:rsidR="00CF26D0">
        <w:rPr>
          <w:rFonts w:ascii="Times New Roman" w:hAnsi="Times New Roman" w:cs="Times New Roman"/>
          <w:sz w:val="28"/>
        </w:rPr>
        <w:t xml:space="preserve">улучшению </w:t>
      </w:r>
      <w:proofErr w:type="spellStart"/>
      <w:r w:rsidR="00CF26D0">
        <w:rPr>
          <w:rFonts w:ascii="Times New Roman" w:hAnsi="Times New Roman" w:cs="Times New Roman"/>
          <w:sz w:val="28"/>
        </w:rPr>
        <w:t>гемопоэза</w:t>
      </w:r>
      <w:proofErr w:type="spellEnd"/>
      <w:r w:rsidR="00CF26D0">
        <w:rPr>
          <w:rFonts w:ascii="Times New Roman" w:hAnsi="Times New Roman" w:cs="Times New Roman"/>
          <w:sz w:val="28"/>
        </w:rPr>
        <w:t>,</w:t>
      </w:r>
      <w:r w:rsidRPr="004A3081">
        <w:rPr>
          <w:rFonts w:ascii="Times New Roman" w:hAnsi="Times New Roman" w:cs="Times New Roman"/>
          <w:sz w:val="28"/>
        </w:rPr>
        <w:t xml:space="preserve"> росту и развитию</w:t>
      </w:r>
      <w:r w:rsidR="00CF26D0">
        <w:rPr>
          <w:rFonts w:ascii="Times New Roman" w:hAnsi="Times New Roman" w:cs="Times New Roman"/>
          <w:sz w:val="28"/>
        </w:rPr>
        <w:t xml:space="preserve"> животных</w:t>
      </w:r>
      <w:r w:rsidRPr="004A3081">
        <w:rPr>
          <w:rFonts w:ascii="Times New Roman" w:hAnsi="Times New Roman" w:cs="Times New Roman"/>
          <w:sz w:val="28"/>
        </w:rPr>
        <w:t>, увелич</w:t>
      </w:r>
      <w:r w:rsidR="00CF26D0">
        <w:rPr>
          <w:rFonts w:ascii="Times New Roman" w:hAnsi="Times New Roman" w:cs="Times New Roman"/>
          <w:sz w:val="28"/>
        </w:rPr>
        <w:t>ению живой массы</w:t>
      </w:r>
      <w:r w:rsidRPr="004A3081">
        <w:rPr>
          <w:rFonts w:ascii="Times New Roman" w:hAnsi="Times New Roman" w:cs="Times New Roman"/>
          <w:sz w:val="28"/>
        </w:rPr>
        <w:t>, в значительной степени уменьшают заболеваемость и отход.</w:t>
      </w:r>
    </w:p>
    <w:p w:rsidR="00187F67" w:rsidRDefault="00187F67" w:rsidP="00187F67">
      <w:pPr>
        <w:spacing w:after="0" w:line="216" w:lineRule="auto"/>
        <w:jc w:val="both"/>
        <w:rPr>
          <w:rFonts w:ascii="Times New Roman" w:hAnsi="Times New Roman" w:cs="Times New Roman"/>
          <w:sz w:val="28"/>
        </w:rPr>
      </w:pPr>
    </w:p>
    <w:p w:rsidR="00187F67" w:rsidRDefault="00187F67" w:rsidP="00187F67">
      <w:pPr>
        <w:spacing w:after="0" w:line="21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Аспирант                                 Научный рук-ль                         Декан ФВМ</w:t>
      </w:r>
    </w:p>
    <w:p w:rsidR="00187F67" w:rsidRPr="0083355C" w:rsidRDefault="00187F67" w:rsidP="00187F67">
      <w:pPr>
        <w:spacing w:after="0" w:line="21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Танхаев С.Р.                            </w:t>
      </w:r>
      <w:proofErr w:type="spellStart"/>
      <w:r>
        <w:rPr>
          <w:rFonts w:ascii="Times New Roman" w:hAnsi="Times New Roman" w:cs="Times New Roman"/>
          <w:sz w:val="28"/>
        </w:rPr>
        <w:t>Мантатова</w:t>
      </w:r>
      <w:proofErr w:type="spellEnd"/>
      <w:r>
        <w:rPr>
          <w:rFonts w:ascii="Times New Roman" w:hAnsi="Times New Roman" w:cs="Times New Roman"/>
          <w:sz w:val="28"/>
        </w:rPr>
        <w:t xml:space="preserve"> Н.В.                          </w:t>
      </w:r>
      <w:proofErr w:type="spellStart"/>
      <w:r>
        <w:rPr>
          <w:rFonts w:ascii="Times New Roman" w:hAnsi="Times New Roman" w:cs="Times New Roman"/>
          <w:sz w:val="28"/>
        </w:rPr>
        <w:t>Содномов</w:t>
      </w:r>
      <w:proofErr w:type="spellEnd"/>
      <w:r>
        <w:rPr>
          <w:rFonts w:ascii="Times New Roman" w:hAnsi="Times New Roman" w:cs="Times New Roman"/>
          <w:sz w:val="28"/>
        </w:rPr>
        <w:t xml:space="preserve"> В.Ч.</w:t>
      </w:r>
    </w:p>
    <w:sectPr w:rsidR="00187F67" w:rsidRPr="0083355C" w:rsidSect="00E1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823"/>
    <w:rsid w:val="0004313E"/>
    <w:rsid w:val="00187F67"/>
    <w:rsid w:val="001B163D"/>
    <w:rsid w:val="00277823"/>
    <w:rsid w:val="003B66A8"/>
    <w:rsid w:val="004A3081"/>
    <w:rsid w:val="006E012F"/>
    <w:rsid w:val="007C5CCE"/>
    <w:rsid w:val="007F52EB"/>
    <w:rsid w:val="0083355C"/>
    <w:rsid w:val="0093700A"/>
    <w:rsid w:val="009C6C4D"/>
    <w:rsid w:val="00CF26D0"/>
    <w:rsid w:val="00E10D9A"/>
    <w:rsid w:val="00E93DB9"/>
    <w:rsid w:val="00EB5ED5"/>
    <w:rsid w:val="00F7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3D8E-5C21-44EB-9B7A-1C0A0C98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</dc:creator>
  <cp:keywords/>
  <dc:description/>
  <cp:lastModifiedBy>Asus-</cp:lastModifiedBy>
  <cp:revision>10</cp:revision>
  <dcterms:created xsi:type="dcterms:W3CDTF">2017-03-20T05:17:00Z</dcterms:created>
  <dcterms:modified xsi:type="dcterms:W3CDTF">2017-04-05T04:08:00Z</dcterms:modified>
</cp:coreProperties>
</file>